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4FDD7" w14:textId="10C44AE6" w:rsidR="00C6331C" w:rsidRDefault="00AF6882" w:rsidP="00A90F88">
      <w:pPr>
        <w:spacing w:before="200" w:after="0" w:line="240" w:lineRule="auto"/>
        <w:jc w:val="center"/>
        <w:outlineLvl w:val="0"/>
        <w:rPr>
          <w:rFonts w:asciiTheme="majorHAnsi" w:hAnsiTheme="majorHAnsi" w:cs="Arial"/>
          <w:color w:val="000000"/>
          <w:kern w:val="36"/>
          <w:sz w:val="47"/>
          <w:szCs w:val="47"/>
          <w:lang w:eastAsia="en-GB"/>
        </w:rPr>
      </w:pPr>
      <w:bookmarkStart w:id="0" w:name="_GoBack"/>
      <w:bookmarkEnd w:id="0"/>
      <w:r w:rsidRPr="00AF6882">
        <w:rPr>
          <w:rFonts w:asciiTheme="majorHAnsi" w:hAnsiTheme="majorHAnsi" w:cs="Arial"/>
          <w:color w:val="000000"/>
          <w:kern w:val="36"/>
          <w:sz w:val="47"/>
          <w:szCs w:val="47"/>
          <w:lang w:eastAsia="en-GB"/>
        </w:rPr>
        <w:t>CHILD PROTECTION PROTOCOL</w:t>
      </w:r>
    </w:p>
    <w:p w14:paraId="495AE2AB" w14:textId="77777777" w:rsidR="00C6331C" w:rsidRDefault="006C06FC" w:rsidP="00AF6882">
      <w:pPr>
        <w:spacing w:before="200" w:after="0" w:line="240" w:lineRule="auto"/>
        <w:jc w:val="center"/>
        <w:outlineLvl w:val="0"/>
        <w:rPr>
          <w:rFonts w:asciiTheme="majorHAnsi" w:hAnsiTheme="majorHAnsi" w:cs="Arial"/>
          <w:color w:val="000000"/>
          <w:kern w:val="36"/>
          <w:sz w:val="47"/>
          <w:szCs w:val="47"/>
          <w:lang w:eastAsia="en-GB"/>
        </w:rPr>
      </w:pPr>
      <w:r>
        <w:rPr>
          <w:rFonts w:asciiTheme="majorHAnsi" w:hAnsiTheme="majorHAnsi" w:cs="Arial"/>
          <w:color w:val="000000"/>
          <w:kern w:val="36"/>
          <w:sz w:val="47"/>
          <w:szCs w:val="47"/>
          <w:lang w:eastAsia="en-GB"/>
        </w:rPr>
        <w:t>Primary Healthcare Centre Chopwell</w:t>
      </w:r>
    </w:p>
    <w:p w14:paraId="0C014CC5" w14:textId="7A52FA02" w:rsidR="002658BD" w:rsidRDefault="00E2528A" w:rsidP="008E752D">
      <w:pPr>
        <w:spacing w:before="200" w:after="0" w:line="240" w:lineRule="auto"/>
        <w:jc w:val="center"/>
        <w:outlineLvl w:val="0"/>
        <w:rPr>
          <w:rFonts w:asciiTheme="majorHAnsi" w:hAnsiTheme="majorHAnsi" w:cs="Arial"/>
          <w:color w:val="000000"/>
          <w:kern w:val="36"/>
          <w:sz w:val="47"/>
          <w:szCs w:val="47"/>
          <w:lang w:eastAsia="en-GB"/>
        </w:rPr>
      </w:pPr>
      <w:r>
        <w:rPr>
          <w:rFonts w:asciiTheme="majorHAnsi" w:hAnsiTheme="majorHAnsi" w:cs="Arial"/>
          <w:color w:val="000000"/>
          <w:kern w:val="36"/>
          <w:sz w:val="47"/>
          <w:szCs w:val="47"/>
          <w:lang w:eastAsia="en-GB"/>
        </w:rPr>
        <w:t xml:space="preserve">Newcastle </w:t>
      </w:r>
      <w:r w:rsidR="006C06FC">
        <w:rPr>
          <w:rFonts w:asciiTheme="majorHAnsi" w:hAnsiTheme="majorHAnsi" w:cs="Arial"/>
          <w:color w:val="000000"/>
          <w:kern w:val="36"/>
          <w:sz w:val="47"/>
          <w:szCs w:val="47"/>
          <w:lang w:eastAsia="en-GB"/>
        </w:rPr>
        <w:t>Gateshead</w:t>
      </w:r>
      <w:r w:rsidR="00C6331C">
        <w:rPr>
          <w:rFonts w:asciiTheme="majorHAnsi" w:hAnsiTheme="majorHAnsi" w:cs="Arial"/>
          <w:color w:val="000000"/>
          <w:kern w:val="36"/>
          <w:sz w:val="47"/>
          <w:szCs w:val="47"/>
          <w:lang w:eastAsia="en-GB"/>
        </w:rPr>
        <w:t xml:space="preserve"> CCG</w:t>
      </w:r>
    </w:p>
    <w:p w14:paraId="28EAC9CE" w14:textId="034AC571" w:rsidR="002658BD" w:rsidRPr="00793D97" w:rsidRDefault="002658BD" w:rsidP="00AF6882">
      <w:pPr>
        <w:spacing w:before="200" w:after="0" w:line="240" w:lineRule="auto"/>
        <w:jc w:val="center"/>
        <w:outlineLvl w:val="0"/>
        <w:rPr>
          <w:rFonts w:asciiTheme="majorHAnsi" w:hAnsiTheme="majorHAnsi" w:cs="Arial"/>
          <w:color w:val="C0504D" w:themeColor="accent2"/>
          <w:kern w:val="36"/>
          <w:sz w:val="28"/>
          <w:szCs w:val="28"/>
          <w:lang w:eastAsia="en-GB"/>
        </w:rPr>
      </w:pPr>
      <w:r w:rsidRPr="00793D97">
        <w:rPr>
          <w:rFonts w:asciiTheme="majorHAnsi" w:hAnsiTheme="majorHAnsi" w:cs="Arial"/>
          <w:color w:val="C0504D" w:themeColor="accent2"/>
          <w:kern w:val="36"/>
          <w:sz w:val="28"/>
          <w:szCs w:val="28"/>
          <w:lang w:eastAsia="en-GB"/>
        </w:rPr>
        <w:t>This Protocol should be READ in conju</w:t>
      </w:r>
      <w:r w:rsidR="00645FC5" w:rsidRPr="00793D97">
        <w:rPr>
          <w:rFonts w:asciiTheme="majorHAnsi" w:hAnsiTheme="majorHAnsi" w:cs="Arial"/>
          <w:color w:val="C0504D" w:themeColor="accent2"/>
          <w:kern w:val="36"/>
          <w:sz w:val="28"/>
          <w:szCs w:val="28"/>
          <w:lang w:eastAsia="en-GB"/>
        </w:rPr>
        <w:t xml:space="preserve">nction with </w:t>
      </w:r>
      <w:r w:rsidR="00416CDF" w:rsidRPr="00793D97">
        <w:rPr>
          <w:rFonts w:asciiTheme="majorHAnsi" w:hAnsiTheme="majorHAnsi" w:cs="Arial"/>
          <w:color w:val="C0504D" w:themeColor="accent2"/>
          <w:kern w:val="36"/>
          <w:sz w:val="28"/>
          <w:szCs w:val="28"/>
          <w:lang w:eastAsia="en-GB"/>
        </w:rPr>
        <w:t>the Safegaurding in Chil</w:t>
      </w:r>
      <w:r w:rsidR="00452396" w:rsidRPr="00793D97">
        <w:rPr>
          <w:rFonts w:asciiTheme="majorHAnsi" w:hAnsiTheme="majorHAnsi" w:cs="Arial"/>
          <w:color w:val="C0504D" w:themeColor="accent2"/>
          <w:kern w:val="36"/>
          <w:sz w:val="28"/>
          <w:szCs w:val="28"/>
          <w:lang w:eastAsia="en-GB"/>
        </w:rPr>
        <w:t>dren Primary Care Resource Pack by Gateshead CCG</w:t>
      </w:r>
    </w:p>
    <w:tbl>
      <w:tblPr>
        <w:tblW w:w="0" w:type="auto"/>
        <w:tblInd w:w="106" w:type="dxa"/>
        <w:tblLayout w:type="fixed"/>
        <w:tblCellMar>
          <w:left w:w="0" w:type="dxa"/>
          <w:right w:w="0" w:type="dxa"/>
        </w:tblCellMar>
        <w:tblLook w:val="0000" w:firstRow="0" w:lastRow="0" w:firstColumn="0" w:lastColumn="0" w:noHBand="0" w:noVBand="0"/>
      </w:tblPr>
      <w:tblGrid>
        <w:gridCol w:w="4366"/>
        <w:gridCol w:w="4157"/>
      </w:tblGrid>
      <w:tr w:rsidR="009A0E33" w:rsidRPr="003018C1" w14:paraId="3B78138B" w14:textId="77777777" w:rsidTr="009A0E33">
        <w:trPr>
          <w:trHeight w:hRule="exact" w:val="425"/>
        </w:trPr>
        <w:tc>
          <w:tcPr>
            <w:tcW w:w="4366" w:type="dxa"/>
            <w:tcBorders>
              <w:top w:val="single" w:sz="4" w:space="0" w:color="000000"/>
              <w:left w:val="single" w:sz="4" w:space="0" w:color="000000"/>
              <w:bottom w:val="single" w:sz="4" w:space="0" w:color="000000"/>
              <w:right w:val="single" w:sz="4" w:space="0" w:color="000000"/>
            </w:tcBorders>
          </w:tcPr>
          <w:p w14:paraId="5E403E09" w14:textId="77777777" w:rsidR="009A0E33" w:rsidRPr="003018C1" w:rsidRDefault="009A0E33" w:rsidP="009A0E33">
            <w:pPr>
              <w:widowControl w:val="0"/>
              <w:autoSpaceDE w:val="0"/>
              <w:autoSpaceDN w:val="0"/>
              <w:adjustRightInd w:val="0"/>
              <w:spacing w:after="0" w:line="273" w:lineRule="exact"/>
              <w:ind w:left="102"/>
              <w:rPr>
                <w:rFonts w:ascii="Times New Roman" w:hAnsi="Times New Roman"/>
                <w:sz w:val="24"/>
                <w:szCs w:val="24"/>
                <w:lang w:eastAsia="en-GB"/>
              </w:rPr>
            </w:pPr>
            <w:r w:rsidRPr="003018C1">
              <w:rPr>
                <w:rFonts w:ascii="Arial" w:hAnsi="Arial" w:cs="Arial"/>
                <w:spacing w:val="1"/>
                <w:sz w:val="24"/>
                <w:szCs w:val="24"/>
                <w:lang w:eastAsia="en-GB"/>
              </w:rPr>
              <w:t>V</w:t>
            </w:r>
            <w:r w:rsidRPr="003018C1">
              <w:rPr>
                <w:rFonts w:ascii="Arial" w:hAnsi="Arial" w:cs="Arial"/>
                <w:spacing w:val="-1"/>
                <w:sz w:val="24"/>
                <w:szCs w:val="24"/>
                <w:lang w:eastAsia="en-GB"/>
              </w:rPr>
              <w:t>er</w:t>
            </w:r>
            <w:r w:rsidRPr="003018C1">
              <w:rPr>
                <w:rFonts w:ascii="Arial" w:hAnsi="Arial" w:cs="Arial"/>
                <w:sz w:val="24"/>
                <w:szCs w:val="24"/>
                <w:lang w:eastAsia="en-GB"/>
              </w:rPr>
              <w:t>s</w:t>
            </w:r>
            <w:r w:rsidRPr="003018C1">
              <w:rPr>
                <w:rFonts w:ascii="Arial" w:hAnsi="Arial" w:cs="Arial"/>
                <w:spacing w:val="2"/>
                <w:sz w:val="24"/>
                <w:szCs w:val="24"/>
                <w:lang w:eastAsia="en-GB"/>
              </w:rPr>
              <w:t>i</w:t>
            </w:r>
            <w:r w:rsidRPr="003018C1">
              <w:rPr>
                <w:rFonts w:ascii="Arial" w:hAnsi="Arial" w:cs="Arial"/>
                <w:spacing w:val="-1"/>
                <w:sz w:val="24"/>
                <w:szCs w:val="24"/>
                <w:lang w:eastAsia="en-GB"/>
              </w:rPr>
              <w:t>o</w:t>
            </w:r>
            <w:r w:rsidRPr="003018C1">
              <w:rPr>
                <w:rFonts w:ascii="Arial" w:hAnsi="Arial" w:cs="Arial"/>
                <w:sz w:val="24"/>
                <w:szCs w:val="24"/>
                <w:lang w:eastAsia="en-GB"/>
              </w:rPr>
              <w:t>n</w:t>
            </w:r>
          </w:p>
        </w:tc>
        <w:tc>
          <w:tcPr>
            <w:tcW w:w="4157" w:type="dxa"/>
            <w:tcBorders>
              <w:top w:val="single" w:sz="4" w:space="0" w:color="000000"/>
              <w:left w:val="single" w:sz="4" w:space="0" w:color="000000"/>
              <w:bottom w:val="single" w:sz="4" w:space="0" w:color="000000"/>
              <w:right w:val="single" w:sz="4" w:space="0" w:color="000000"/>
            </w:tcBorders>
          </w:tcPr>
          <w:p w14:paraId="6198BC2E" w14:textId="77777777" w:rsidR="009A0E33" w:rsidRPr="003018C1" w:rsidRDefault="009A0E33" w:rsidP="009A0E33">
            <w:pPr>
              <w:widowControl w:val="0"/>
              <w:autoSpaceDE w:val="0"/>
              <w:autoSpaceDN w:val="0"/>
              <w:adjustRightInd w:val="0"/>
              <w:spacing w:after="0" w:line="273" w:lineRule="exact"/>
              <w:ind w:left="102"/>
              <w:rPr>
                <w:rFonts w:ascii="Times New Roman" w:hAnsi="Times New Roman"/>
                <w:sz w:val="24"/>
                <w:szCs w:val="24"/>
                <w:lang w:eastAsia="en-GB"/>
              </w:rPr>
            </w:pPr>
            <w:r>
              <w:rPr>
                <w:rFonts w:ascii="Arial" w:hAnsi="Arial" w:cs="Arial"/>
                <w:spacing w:val="-1"/>
                <w:sz w:val="24"/>
                <w:szCs w:val="24"/>
                <w:lang w:eastAsia="en-GB"/>
              </w:rPr>
              <w:t>2</w:t>
            </w:r>
            <w:r w:rsidRPr="003018C1">
              <w:rPr>
                <w:rFonts w:ascii="Arial" w:hAnsi="Arial" w:cs="Arial"/>
                <w:spacing w:val="-1"/>
                <w:sz w:val="24"/>
                <w:szCs w:val="24"/>
                <w:lang w:eastAsia="en-GB"/>
              </w:rPr>
              <w:t>.0</w:t>
            </w:r>
          </w:p>
        </w:tc>
      </w:tr>
      <w:tr w:rsidR="009A0E33" w:rsidRPr="003018C1" w14:paraId="21C030B0" w14:textId="77777777" w:rsidTr="009A0E33">
        <w:trPr>
          <w:trHeight w:hRule="exact" w:val="838"/>
        </w:trPr>
        <w:tc>
          <w:tcPr>
            <w:tcW w:w="4366" w:type="dxa"/>
            <w:tcBorders>
              <w:top w:val="single" w:sz="4" w:space="0" w:color="000000"/>
              <w:left w:val="single" w:sz="4" w:space="0" w:color="000000"/>
              <w:bottom w:val="single" w:sz="4" w:space="0" w:color="000000"/>
              <w:right w:val="single" w:sz="4" w:space="0" w:color="000000"/>
            </w:tcBorders>
          </w:tcPr>
          <w:p w14:paraId="08928561" w14:textId="77777777" w:rsidR="009A0E33" w:rsidRPr="003018C1" w:rsidRDefault="009A0E33" w:rsidP="009A0E33">
            <w:pPr>
              <w:widowControl w:val="0"/>
              <w:autoSpaceDE w:val="0"/>
              <w:autoSpaceDN w:val="0"/>
              <w:adjustRightInd w:val="0"/>
              <w:spacing w:after="0" w:line="273" w:lineRule="exact"/>
              <w:ind w:left="102"/>
              <w:rPr>
                <w:rFonts w:ascii="Times New Roman" w:hAnsi="Times New Roman"/>
                <w:sz w:val="24"/>
                <w:szCs w:val="24"/>
                <w:lang w:eastAsia="en-GB"/>
              </w:rPr>
            </w:pPr>
            <w:r w:rsidRPr="003018C1">
              <w:rPr>
                <w:rFonts w:ascii="Arial" w:hAnsi="Arial" w:cs="Arial"/>
                <w:sz w:val="24"/>
                <w:szCs w:val="24"/>
                <w:lang w:eastAsia="en-GB"/>
              </w:rPr>
              <w:t>R</w:t>
            </w:r>
            <w:r w:rsidRPr="003018C1">
              <w:rPr>
                <w:rFonts w:ascii="Arial" w:hAnsi="Arial" w:cs="Arial"/>
                <w:spacing w:val="-1"/>
                <w:sz w:val="24"/>
                <w:szCs w:val="24"/>
                <w:lang w:eastAsia="en-GB"/>
              </w:rPr>
              <w:t>a</w:t>
            </w:r>
            <w:r w:rsidRPr="003018C1">
              <w:rPr>
                <w:rFonts w:ascii="Arial" w:hAnsi="Arial" w:cs="Arial"/>
                <w:spacing w:val="1"/>
                <w:sz w:val="24"/>
                <w:szCs w:val="24"/>
                <w:lang w:eastAsia="en-GB"/>
              </w:rPr>
              <w:t>t</w:t>
            </w:r>
            <w:r w:rsidRPr="003018C1">
              <w:rPr>
                <w:rFonts w:ascii="Arial" w:hAnsi="Arial" w:cs="Arial"/>
                <w:spacing w:val="2"/>
                <w:sz w:val="24"/>
                <w:szCs w:val="24"/>
                <w:lang w:eastAsia="en-GB"/>
              </w:rPr>
              <w:t>i</w:t>
            </w:r>
            <w:r w:rsidRPr="003018C1">
              <w:rPr>
                <w:rFonts w:ascii="Arial" w:hAnsi="Arial" w:cs="Arial"/>
                <w:spacing w:val="1"/>
                <w:sz w:val="24"/>
                <w:szCs w:val="24"/>
                <w:lang w:eastAsia="en-GB"/>
              </w:rPr>
              <w:t>f</w:t>
            </w:r>
            <w:r w:rsidRPr="003018C1">
              <w:rPr>
                <w:rFonts w:ascii="Arial" w:hAnsi="Arial" w:cs="Arial"/>
                <w:spacing w:val="2"/>
                <w:sz w:val="24"/>
                <w:szCs w:val="24"/>
                <w:lang w:eastAsia="en-GB"/>
              </w:rPr>
              <w:t>i</w:t>
            </w:r>
            <w:r w:rsidRPr="003018C1">
              <w:rPr>
                <w:rFonts w:ascii="Arial" w:hAnsi="Arial" w:cs="Arial"/>
                <w:spacing w:val="-1"/>
                <w:sz w:val="24"/>
                <w:szCs w:val="24"/>
                <w:lang w:eastAsia="en-GB"/>
              </w:rPr>
              <w:t>e</w:t>
            </w:r>
            <w:r w:rsidRPr="003018C1">
              <w:rPr>
                <w:rFonts w:ascii="Arial" w:hAnsi="Arial" w:cs="Arial"/>
                <w:sz w:val="24"/>
                <w:szCs w:val="24"/>
                <w:lang w:eastAsia="en-GB"/>
              </w:rPr>
              <w:t>d</w:t>
            </w:r>
            <w:r w:rsidRPr="003018C1">
              <w:rPr>
                <w:rFonts w:ascii="Arial" w:hAnsi="Arial" w:cs="Arial"/>
                <w:spacing w:val="-3"/>
                <w:sz w:val="24"/>
                <w:szCs w:val="24"/>
                <w:lang w:eastAsia="en-GB"/>
              </w:rPr>
              <w:t xml:space="preserve"> </w:t>
            </w:r>
            <w:r w:rsidRPr="003018C1">
              <w:rPr>
                <w:rFonts w:ascii="Arial" w:hAnsi="Arial" w:cs="Arial"/>
                <w:spacing w:val="1"/>
                <w:sz w:val="24"/>
                <w:szCs w:val="24"/>
                <w:lang w:eastAsia="en-GB"/>
              </w:rPr>
              <w:t>b</w:t>
            </w:r>
            <w:r w:rsidRPr="003018C1">
              <w:rPr>
                <w:rFonts w:ascii="Arial" w:hAnsi="Arial" w:cs="Arial"/>
                <w:spacing w:val="-5"/>
                <w:sz w:val="24"/>
                <w:szCs w:val="24"/>
                <w:lang w:eastAsia="en-GB"/>
              </w:rPr>
              <w:t>y</w:t>
            </w:r>
            <w:r w:rsidRPr="003018C1">
              <w:rPr>
                <w:rFonts w:ascii="Arial" w:hAnsi="Arial" w:cs="Arial"/>
                <w:sz w:val="24"/>
                <w:szCs w:val="24"/>
                <w:lang w:eastAsia="en-GB"/>
              </w:rPr>
              <w:t>:</w:t>
            </w:r>
          </w:p>
        </w:tc>
        <w:tc>
          <w:tcPr>
            <w:tcW w:w="4157" w:type="dxa"/>
            <w:tcBorders>
              <w:top w:val="single" w:sz="4" w:space="0" w:color="000000"/>
              <w:left w:val="single" w:sz="4" w:space="0" w:color="000000"/>
              <w:bottom w:val="single" w:sz="4" w:space="0" w:color="000000"/>
              <w:right w:val="single" w:sz="4" w:space="0" w:color="000000"/>
            </w:tcBorders>
          </w:tcPr>
          <w:p w14:paraId="78139175" w14:textId="77777777" w:rsidR="009A0E33" w:rsidRPr="003018C1" w:rsidRDefault="009A0E33" w:rsidP="009A0E33">
            <w:pPr>
              <w:widowControl w:val="0"/>
              <w:autoSpaceDE w:val="0"/>
              <w:autoSpaceDN w:val="0"/>
              <w:adjustRightInd w:val="0"/>
              <w:spacing w:after="0"/>
              <w:ind w:left="102"/>
              <w:rPr>
                <w:rFonts w:ascii="Arial" w:hAnsi="Arial" w:cs="Arial"/>
                <w:sz w:val="24"/>
                <w:szCs w:val="24"/>
                <w:lang w:eastAsia="en-GB"/>
              </w:rPr>
            </w:pPr>
            <w:r w:rsidRPr="003018C1">
              <w:rPr>
                <w:rFonts w:ascii="Arial" w:hAnsi="Arial" w:cs="Arial"/>
                <w:sz w:val="24"/>
                <w:szCs w:val="24"/>
                <w:lang w:eastAsia="en-GB"/>
              </w:rPr>
              <w:t xml:space="preserve">Partners at </w:t>
            </w:r>
            <w:r w:rsidRPr="001C0FBC">
              <w:rPr>
                <w:rFonts w:ascii="Arial" w:hAnsi="Arial" w:cs="Arial"/>
                <w:i/>
              </w:rPr>
              <w:t>Primary Healthcare Centre Chopwell</w:t>
            </w:r>
          </w:p>
        </w:tc>
      </w:tr>
      <w:tr w:rsidR="009A0E33" w:rsidRPr="003018C1" w14:paraId="0C19B28E" w14:textId="77777777" w:rsidTr="009A0E33">
        <w:trPr>
          <w:trHeight w:hRule="exact" w:val="425"/>
        </w:trPr>
        <w:tc>
          <w:tcPr>
            <w:tcW w:w="4366" w:type="dxa"/>
            <w:tcBorders>
              <w:top w:val="single" w:sz="4" w:space="0" w:color="000000"/>
              <w:left w:val="single" w:sz="4" w:space="0" w:color="000000"/>
              <w:bottom w:val="single" w:sz="4" w:space="0" w:color="000000"/>
              <w:right w:val="single" w:sz="4" w:space="0" w:color="000000"/>
            </w:tcBorders>
          </w:tcPr>
          <w:p w14:paraId="65189B17" w14:textId="77777777" w:rsidR="009A0E33" w:rsidRPr="003018C1" w:rsidRDefault="009A0E33" w:rsidP="009A0E33">
            <w:pPr>
              <w:widowControl w:val="0"/>
              <w:autoSpaceDE w:val="0"/>
              <w:autoSpaceDN w:val="0"/>
              <w:adjustRightInd w:val="0"/>
              <w:spacing w:after="0" w:line="273" w:lineRule="exact"/>
              <w:ind w:left="102"/>
              <w:rPr>
                <w:rFonts w:ascii="Times New Roman" w:hAnsi="Times New Roman"/>
                <w:sz w:val="24"/>
                <w:szCs w:val="24"/>
                <w:lang w:eastAsia="en-GB"/>
              </w:rPr>
            </w:pPr>
            <w:r w:rsidRPr="003018C1">
              <w:rPr>
                <w:rFonts w:ascii="Arial" w:hAnsi="Arial" w:cs="Arial"/>
                <w:sz w:val="24"/>
                <w:szCs w:val="24"/>
                <w:lang w:eastAsia="en-GB"/>
              </w:rPr>
              <w:t>D</w:t>
            </w:r>
            <w:r w:rsidRPr="003018C1">
              <w:rPr>
                <w:rFonts w:ascii="Arial" w:hAnsi="Arial" w:cs="Arial"/>
                <w:spacing w:val="-1"/>
                <w:sz w:val="24"/>
                <w:szCs w:val="24"/>
                <w:lang w:eastAsia="en-GB"/>
              </w:rPr>
              <w:t>a</w:t>
            </w:r>
            <w:r w:rsidRPr="003018C1">
              <w:rPr>
                <w:rFonts w:ascii="Arial" w:hAnsi="Arial" w:cs="Arial"/>
                <w:spacing w:val="1"/>
                <w:sz w:val="24"/>
                <w:szCs w:val="24"/>
                <w:lang w:eastAsia="en-GB"/>
              </w:rPr>
              <w:t>t</w:t>
            </w:r>
            <w:r w:rsidRPr="003018C1">
              <w:rPr>
                <w:rFonts w:ascii="Arial" w:hAnsi="Arial" w:cs="Arial"/>
                <w:sz w:val="24"/>
                <w:szCs w:val="24"/>
                <w:lang w:eastAsia="en-GB"/>
              </w:rPr>
              <w:t>e</w:t>
            </w:r>
            <w:r w:rsidRPr="003018C1">
              <w:rPr>
                <w:rFonts w:ascii="Arial" w:hAnsi="Arial" w:cs="Arial"/>
                <w:spacing w:val="-3"/>
                <w:sz w:val="24"/>
                <w:szCs w:val="24"/>
                <w:lang w:eastAsia="en-GB"/>
              </w:rPr>
              <w:t xml:space="preserve"> </w:t>
            </w:r>
            <w:r w:rsidRPr="003018C1">
              <w:rPr>
                <w:rFonts w:ascii="Arial" w:hAnsi="Arial" w:cs="Arial"/>
                <w:spacing w:val="2"/>
                <w:sz w:val="24"/>
                <w:szCs w:val="24"/>
                <w:lang w:eastAsia="en-GB"/>
              </w:rPr>
              <w:t>R</w:t>
            </w:r>
            <w:r w:rsidRPr="003018C1">
              <w:rPr>
                <w:rFonts w:ascii="Arial" w:hAnsi="Arial" w:cs="Arial"/>
                <w:spacing w:val="-1"/>
                <w:sz w:val="24"/>
                <w:szCs w:val="24"/>
                <w:lang w:eastAsia="en-GB"/>
              </w:rPr>
              <w:t>a</w:t>
            </w:r>
            <w:r w:rsidRPr="003018C1">
              <w:rPr>
                <w:rFonts w:ascii="Arial" w:hAnsi="Arial" w:cs="Arial"/>
                <w:spacing w:val="1"/>
                <w:sz w:val="24"/>
                <w:szCs w:val="24"/>
                <w:lang w:eastAsia="en-GB"/>
              </w:rPr>
              <w:t>t</w:t>
            </w:r>
            <w:r w:rsidRPr="003018C1">
              <w:rPr>
                <w:rFonts w:ascii="Arial" w:hAnsi="Arial" w:cs="Arial"/>
                <w:spacing w:val="2"/>
                <w:sz w:val="24"/>
                <w:szCs w:val="24"/>
                <w:lang w:eastAsia="en-GB"/>
              </w:rPr>
              <w:t>i</w:t>
            </w:r>
            <w:r w:rsidRPr="003018C1">
              <w:rPr>
                <w:rFonts w:ascii="Arial" w:hAnsi="Arial" w:cs="Arial"/>
                <w:spacing w:val="1"/>
                <w:sz w:val="24"/>
                <w:szCs w:val="24"/>
                <w:lang w:eastAsia="en-GB"/>
              </w:rPr>
              <w:t>f</w:t>
            </w:r>
            <w:r w:rsidRPr="003018C1">
              <w:rPr>
                <w:rFonts w:ascii="Arial" w:hAnsi="Arial" w:cs="Arial"/>
                <w:spacing w:val="2"/>
                <w:sz w:val="24"/>
                <w:szCs w:val="24"/>
                <w:lang w:eastAsia="en-GB"/>
              </w:rPr>
              <w:t>i</w:t>
            </w:r>
            <w:r w:rsidRPr="003018C1">
              <w:rPr>
                <w:rFonts w:ascii="Arial" w:hAnsi="Arial" w:cs="Arial"/>
                <w:spacing w:val="-1"/>
                <w:sz w:val="24"/>
                <w:szCs w:val="24"/>
                <w:lang w:eastAsia="en-GB"/>
              </w:rPr>
              <w:t>ed</w:t>
            </w:r>
            <w:r w:rsidRPr="003018C1">
              <w:rPr>
                <w:rFonts w:ascii="Arial" w:hAnsi="Arial" w:cs="Arial"/>
                <w:sz w:val="24"/>
                <w:szCs w:val="24"/>
                <w:lang w:eastAsia="en-GB"/>
              </w:rPr>
              <w:t>:</w:t>
            </w:r>
          </w:p>
        </w:tc>
        <w:tc>
          <w:tcPr>
            <w:tcW w:w="4157" w:type="dxa"/>
            <w:tcBorders>
              <w:top w:val="single" w:sz="4" w:space="0" w:color="000000"/>
              <w:left w:val="single" w:sz="4" w:space="0" w:color="000000"/>
              <w:bottom w:val="single" w:sz="4" w:space="0" w:color="000000"/>
              <w:right w:val="single" w:sz="4" w:space="0" w:color="000000"/>
            </w:tcBorders>
          </w:tcPr>
          <w:p w14:paraId="7C02A24F" w14:textId="77777777" w:rsidR="009A0E33" w:rsidRPr="003018C1" w:rsidRDefault="009A0E33" w:rsidP="009A0E33">
            <w:pPr>
              <w:widowControl w:val="0"/>
              <w:autoSpaceDE w:val="0"/>
              <w:autoSpaceDN w:val="0"/>
              <w:adjustRightInd w:val="0"/>
              <w:spacing w:after="0" w:line="273" w:lineRule="exact"/>
              <w:ind w:left="102"/>
              <w:rPr>
                <w:rFonts w:ascii="Arial" w:hAnsi="Arial" w:cs="Arial"/>
                <w:sz w:val="24"/>
                <w:szCs w:val="24"/>
                <w:lang w:eastAsia="en-GB"/>
              </w:rPr>
            </w:pPr>
            <w:r>
              <w:rPr>
                <w:rFonts w:ascii="Arial" w:hAnsi="Arial" w:cs="Arial"/>
                <w:sz w:val="24"/>
                <w:szCs w:val="24"/>
                <w:lang w:eastAsia="en-GB"/>
              </w:rPr>
              <w:t>3/8/2015</w:t>
            </w:r>
          </w:p>
        </w:tc>
      </w:tr>
      <w:tr w:rsidR="009A0E33" w:rsidRPr="003018C1" w14:paraId="127AF653" w14:textId="77777777" w:rsidTr="009A0E33">
        <w:trPr>
          <w:trHeight w:hRule="exact" w:val="1253"/>
        </w:trPr>
        <w:tc>
          <w:tcPr>
            <w:tcW w:w="4366" w:type="dxa"/>
            <w:tcBorders>
              <w:top w:val="single" w:sz="4" w:space="0" w:color="000000"/>
              <w:left w:val="single" w:sz="4" w:space="0" w:color="000000"/>
              <w:bottom w:val="single" w:sz="4" w:space="0" w:color="000000"/>
              <w:right w:val="single" w:sz="4" w:space="0" w:color="000000"/>
            </w:tcBorders>
          </w:tcPr>
          <w:p w14:paraId="50E39CD2" w14:textId="77777777" w:rsidR="009A0E33" w:rsidRPr="003018C1" w:rsidRDefault="009A0E33" w:rsidP="009A0E33">
            <w:pPr>
              <w:widowControl w:val="0"/>
              <w:autoSpaceDE w:val="0"/>
              <w:autoSpaceDN w:val="0"/>
              <w:adjustRightInd w:val="0"/>
              <w:spacing w:after="0" w:line="273" w:lineRule="exact"/>
              <w:ind w:left="102"/>
              <w:rPr>
                <w:rFonts w:ascii="Times New Roman" w:hAnsi="Times New Roman"/>
                <w:sz w:val="24"/>
                <w:szCs w:val="24"/>
                <w:lang w:eastAsia="en-GB"/>
              </w:rPr>
            </w:pPr>
            <w:r w:rsidRPr="003018C1">
              <w:rPr>
                <w:rFonts w:ascii="Arial" w:hAnsi="Arial" w:cs="Arial"/>
                <w:sz w:val="24"/>
                <w:szCs w:val="24"/>
                <w:lang w:eastAsia="en-GB"/>
              </w:rPr>
              <w:t>N</w:t>
            </w:r>
            <w:r w:rsidRPr="003018C1">
              <w:rPr>
                <w:rFonts w:ascii="Arial" w:hAnsi="Arial" w:cs="Arial"/>
                <w:spacing w:val="-1"/>
                <w:sz w:val="24"/>
                <w:szCs w:val="24"/>
                <w:lang w:eastAsia="en-GB"/>
              </w:rPr>
              <w:t>a</w:t>
            </w:r>
            <w:r w:rsidRPr="003018C1">
              <w:rPr>
                <w:rFonts w:ascii="Arial" w:hAnsi="Arial" w:cs="Arial"/>
                <w:spacing w:val="2"/>
                <w:sz w:val="24"/>
                <w:szCs w:val="24"/>
                <w:lang w:eastAsia="en-GB"/>
              </w:rPr>
              <w:t>m</w:t>
            </w:r>
            <w:r w:rsidRPr="003018C1">
              <w:rPr>
                <w:rFonts w:ascii="Arial" w:hAnsi="Arial" w:cs="Arial"/>
                <w:sz w:val="24"/>
                <w:szCs w:val="24"/>
                <w:lang w:eastAsia="en-GB"/>
              </w:rPr>
              <w:t>e</w:t>
            </w:r>
            <w:r w:rsidRPr="003018C1">
              <w:rPr>
                <w:rFonts w:ascii="Arial" w:hAnsi="Arial" w:cs="Arial"/>
                <w:spacing w:val="-2"/>
                <w:sz w:val="24"/>
                <w:szCs w:val="24"/>
                <w:lang w:eastAsia="en-GB"/>
              </w:rPr>
              <w:t xml:space="preserve"> </w:t>
            </w:r>
            <w:r w:rsidRPr="003018C1">
              <w:rPr>
                <w:rFonts w:ascii="Arial" w:hAnsi="Arial" w:cs="Arial"/>
                <w:sz w:val="24"/>
                <w:szCs w:val="24"/>
                <w:lang w:eastAsia="en-GB"/>
              </w:rPr>
              <w:t>&amp;</w:t>
            </w:r>
            <w:r w:rsidRPr="003018C1">
              <w:rPr>
                <w:rFonts w:ascii="Arial" w:hAnsi="Arial" w:cs="Arial"/>
                <w:spacing w:val="2"/>
                <w:sz w:val="24"/>
                <w:szCs w:val="24"/>
                <w:lang w:eastAsia="en-GB"/>
              </w:rPr>
              <w:t xml:space="preserve"> </w:t>
            </w:r>
            <w:r w:rsidRPr="003018C1">
              <w:rPr>
                <w:rFonts w:ascii="Arial" w:hAnsi="Arial" w:cs="Arial"/>
                <w:spacing w:val="1"/>
                <w:sz w:val="24"/>
                <w:szCs w:val="24"/>
                <w:lang w:eastAsia="en-GB"/>
              </w:rPr>
              <w:t>t</w:t>
            </w:r>
            <w:r w:rsidRPr="003018C1">
              <w:rPr>
                <w:rFonts w:ascii="Arial" w:hAnsi="Arial" w:cs="Arial"/>
                <w:spacing w:val="2"/>
                <w:sz w:val="24"/>
                <w:szCs w:val="24"/>
                <w:lang w:eastAsia="en-GB"/>
              </w:rPr>
              <w:t>i</w:t>
            </w:r>
            <w:r w:rsidRPr="003018C1">
              <w:rPr>
                <w:rFonts w:ascii="Arial" w:hAnsi="Arial" w:cs="Arial"/>
                <w:spacing w:val="-2"/>
                <w:sz w:val="24"/>
                <w:szCs w:val="24"/>
                <w:lang w:eastAsia="en-GB"/>
              </w:rPr>
              <w:t>t</w:t>
            </w:r>
            <w:r w:rsidRPr="003018C1">
              <w:rPr>
                <w:rFonts w:ascii="Arial" w:hAnsi="Arial" w:cs="Arial"/>
                <w:spacing w:val="2"/>
                <w:sz w:val="24"/>
                <w:szCs w:val="24"/>
                <w:lang w:eastAsia="en-GB"/>
              </w:rPr>
              <w:t>l</w:t>
            </w:r>
            <w:r w:rsidRPr="003018C1">
              <w:rPr>
                <w:rFonts w:ascii="Arial" w:hAnsi="Arial" w:cs="Arial"/>
                <w:sz w:val="24"/>
                <w:szCs w:val="24"/>
                <w:lang w:eastAsia="en-GB"/>
              </w:rPr>
              <w:t>e</w:t>
            </w:r>
            <w:r w:rsidRPr="003018C1">
              <w:rPr>
                <w:rFonts w:ascii="Arial" w:hAnsi="Arial" w:cs="Arial"/>
                <w:spacing w:val="-1"/>
                <w:sz w:val="24"/>
                <w:szCs w:val="24"/>
                <w:lang w:eastAsia="en-GB"/>
              </w:rPr>
              <w:t xml:space="preserve"> o</w:t>
            </w:r>
            <w:r w:rsidRPr="003018C1">
              <w:rPr>
                <w:rFonts w:ascii="Arial" w:hAnsi="Arial" w:cs="Arial"/>
                <w:sz w:val="24"/>
                <w:szCs w:val="24"/>
                <w:lang w:eastAsia="en-GB"/>
              </w:rPr>
              <w:t>f</w:t>
            </w:r>
            <w:r w:rsidRPr="003018C1">
              <w:rPr>
                <w:rFonts w:ascii="Arial" w:hAnsi="Arial" w:cs="Arial"/>
                <w:spacing w:val="3"/>
                <w:sz w:val="24"/>
                <w:szCs w:val="24"/>
                <w:lang w:eastAsia="en-GB"/>
              </w:rPr>
              <w:t xml:space="preserve"> </w:t>
            </w:r>
            <w:r w:rsidRPr="003018C1">
              <w:rPr>
                <w:rFonts w:ascii="Arial" w:hAnsi="Arial" w:cs="Arial"/>
                <w:spacing w:val="-2"/>
                <w:sz w:val="24"/>
                <w:szCs w:val="24"/>
                <w:lang w:eastAsia="en-GB"/>
              </w:rPr>
              <w:t>O</w:t>
            </w:r>
            <w:r w:rsidRPr="003018C1">
              <w:rPr>
                <w:rFonts w:ascii="Arial" w:hAnsi="Arial" w:cs="Arial"/>
                <w:spacing w:val="-1"/>
                <w:sz w:val="24"/>
                <w:szCs w:val="24"/>
                <w:lang w:eastAsia="en-GB"/>
              </w:rPr>
              <w:t>r</w:t>
            </w:r>
            <w:r w:rsidRPr="003018C1">
              <w:rPr>
                <w:rFonts w:ascii="Arial" w:hAnsi="Arial" w:cs="Arial"/>
                <w:spacing w:val="2"/>
                <w:sz w:val="24"/>
                <w:szCs w:val="24"/>
                <w:lang w:eastAsia="en-GB"/>
              </w:rPr>
              <w:t>i</w:t>
            </w:r>
            <w:r w:rsidRPr="003018C1">
              <w:rPr>
                <w:rFonts w:ascii="Arial" w:hAnsi="Arial" w:cs="Arial"/>
                <w:spacing w:val="-1"/>
                <w:sz w:val="24"/>
                <w:szCs w:val="24"/>
                <w:lang w:eastAsia="en-GB"/>
              </w:rPr>
              <w:t>g</w:t>
            </w:r>
            <w:r w:rsidRPr="003018C1">
              <w:rPr>
                <w:rFonts w:ascii="Arial" w:hAnsi="Arial" w:cs="Arial"/>
                <w:spacing w:val="2"/>
                <w:sz w:val="24"/>
                <w:szCs w:val="24"/>
                <w:lang w:eastAsia="en-GB"/>
              </w:rPr>
              <w:t>i</w:t>
            </w:r>
            <w:r w:rsidRPr="003018C1">
              <w:rPr>
                <w:rFonts w:ascii="Arial" w:hAnsi="Arial" w:cs="Arial"/>
                <w:spacing w:val="-1"/>
                <w:sz w:val="24"/>
                <w:szCs w:val="24"/>
                <w:lang w:eastAsia="en-GB"/>
              </w:rPr>
              <w:t>na</w:t>
            </w:r>
            <w:r w:rsidRPr="003018C1">
              <w:rPr>
                <w:rFonts w:ascii="Arial" w:hAnsi="Arial" w:cs="Arial"/>
                <w:spacing w:val="1"/>
                <w:sz w:val="24"/>
                <w:szCs w:val="24"/>
                <w:lang w:eastAsia="en-GB"/>
              </w:rPr>
              <w:t>t</w:t>
            </w:r>
            <w:r w:rsidRPr="003018C1">
              <w:rPr>
                <w:rFonts w:ascii="Arial" w:hAnsi="Arial" w:cs="Arial"/>
                <w:spacing w:val="-1"/>
                <w:sz w:val="24"/>
                <w:szCs w:val="24"/>
                <w:lang w:eastAsia="en-GB"/>
              </w:rPr>
              <w:t>or</w:t>
            </w:r>
            <w:r w:rsidRPr="003018C1">
              <w:rPr>
                <w:rFonts w:ascii="Arial" w:hAnsi="Arial" w:cs="Arial"/>
                <w:spacing w:val="1"/>
                <w:sz w:val="24"/>
                <w:szCs w:val="24"/>
                <w:lang w:eastAsia="en-GB"/>
              </w:rPr>
              <w:t>/A</w:t>
            </w:r>
            <w:r w:rsidRPr="003018C1">
              <w:rPr>
                <w:rFonts w:ascii="Arial" w:hAnsi="Arial" w:cs="Arial"/>
                <w:spacing w:val="-1"/>
                <w:sz w:val="24"/>
                <w:szCs w:val="24"/>
                <w:lang w:eastAsia="en-GB"/>
              </w:rPr>
              <w:t>u</w:t>
            </w:r>
            <w:r w:rsidRPr="003018C1">
              <w:rPr>
                <w:rFonts w:ascii="Arial" w:hAnsi="Arial" w:cs="Arial"/>
                <w:spacing w:val="1"/>
                <w:sz w:val="24"/>
                <w:szCs w:val="24"/>
                <w:lang w:eastAsia="en-GB"/>
              </w:rPr>
              <w:t>th</w:t>
            </w:r>
            <w:r w:rsidRPr="003018C1">
              <w:rPr>
                <w:rFonts w:ascii="Arial" w:hAnsi="Arial" w:cs="Arial"/>
                <w:spacing w:val="-1"/>
                <w:sz w:val="24"/>
                <w:szCs w:val="24"/>
                <w:lang w:eastAsia="en-GB"/>
              </w:rPr>
              <w:t>or</w:t>
            </w:r>
            <w:r w:rsidRPr="003018C1">
              <w:rPr>
                <w:rFonts w:ascii="Arial" w:hAnsi="Arial" w:cs="Arial"/>
                <w:sz w:val="24"/>
                <w:szCs w:val="24"/>
                <w:lang w:eastAsia="en-GB"/>
              </w:rPr>
              <w:t>:</w:t>
            </w:r>
          </w:p>
        </w:tc>
        <w:tc>
          <w:tcPr>
            <w:tcW w:w="4157" w:type="dxa"/>
            <w:tcBorders>
              <w:top w:val="single" w:sz="4" w:space="0" w:color="000000"/>
              <w:left w:val="single" w:sz="4" w:space="0" w:color="000000"/>
              <w:bottom w:val="single" w:sz="4" w:space="0" w:color="000000"/>
              <w:right w:val="single" w:sz="4" w:space="0" w:color="000000"/>
            </w:tcBorders>
          </w:tcPr>
          <w:p w14:paraId="4703F6B6" w14:textId="5CB25617" w:rsidR="009A0E33" w:rsidRPr="003018C1" w:rsidRDefault="009A0E33" w:rsidP="009A0E33">
            <w:pPr>
              <w:widowControl w:val="0"/>
              <w:autoSpaceDE w:val="0"/>
              <w:autoSpaceDN w:val="0"/>
              <w:adjustRightInd w:val="0"/>
              <w:spacing w:after="0"/>
              <w:ind w:left="102"/>
              <w:rPr>
                <w:rFonts w:ascii="Arial" w:hAnsi="Arial" w:cs="Arial"/>
                <w:sz w:val="24"/>
                <w:szCs w:val="24"/>
                <w:lang w:eastAsia="en-GB"/>
              </w:rPr>
            </w:pPr>
            <w:r>
              <w:rPr>
                <w:rFonts w:ascii="Arial" w:hAnsi="Arial" w:cs="Arial"/>
                <w:sz w:val="24"/>
                <w:szCs w:val="24"/>
                <w:lang w:eastAsia="en-GB"/>
              </w:rPr>
              <w:t>Dr M S</w:t>
            </w:r>
            <w:r w:rsidRPr="003018C1">
              <w:rPr>
                <w:rFonts w:ascii="Arial" w:hAnsi="Arial" w:cs="Arial"/>
                <w:sz w:val="24"/>
                <w:szCs w:val="24"/>
                <w:lang w:eastAsia="en-GB"/>
              </w:rPr>
              <w:t xml:space="preserve"> </w:t>
            </w:r>
            <w:r>
              <w:rPr>
                <w:rFonts w:ascii="Arial" w:hAnsi="Arial" w:cs="Arial"/>
                <w:sz w:val="24"/>
                <w:szCs w:val="24"/>
                <w:lang w:eastAsia="en-GB"/>
              </w:rPr>
              <w:t>Hassan</w:t>
            </w:r>
          </w:p>
          <w:p w14:paraId="24F97E9C" w14:textId="5667644D" w:rsidR="009A0E33" w:rsidRPr="003018C1" w:rsidRDefault="009A0E33" w:rsidP="009A0E33">
            <w:pPr>
              <w:widowControl w:val="0"/>
              <w:autoSpaceDE w:val="0"/>
              <w:autoSpaceDN w:val="0"/>
              <w:adjustRightInd w:val="0"/>
              <w:spacing w:after="0"/>
              <w:ind w:left="102"/>
              <w:rPr>
                <w:rFonts w:ascii="Arial" w:hAnsi="Arial" w:cs="Arial"/>
                <w:sz w:val="24"/>
                <w:szCs w:val="24"/>
                <w:lang w:eastAsia="en-GB"/>
              </w:rPr>
            </w:pPr>
            <w:r>
              <w:rPr>
                <w:rFonts w:ascii="Arial" w:hAnsi="Arial" w:cs="Arial"/>
                <w:sz w:val="24"/>
                <w:szCs w:val="24"/>
                <w:lang w:eastAsia="en-GB"/>
              </w:rPr>
              <w:t>Senior Partner and Safegaurding Lead, Primary Healthcare Centre, Chopwell</w:t>
            </w:r>
          </w:p>
        </w:tc>
      </w:tr>
      <w:tr w:rsidR="009A0E33" w:rsidRPr="003018C1" w14:paraId="1A68FA96" w14:textId="77777777" w:rsidTr="009A0E33">
        <w:trPr>
          <w:trHeight w:hRule="exact" w:val="422"/>
        </w:trPr>
        <w:tc>
          <w:tcPr>
            <w:tcW w:w="4366" w:type="dxa"/>
            <w:tcBorders>
              <w:top w:val="single" w:sz="4" w:space="0" w:color="000000"/>
              <w:left w:val="single" w:sz="4" w:space="0" w:color="000000"/>
              <w:bottom w:val="single" w:sz="4" w:space="0" w:color="000000"/>
              <w:right w:val="single" w:sz="4" w:space="0" w:color="000000"/>
            </w:tcBorders>
          </w:tcPr>
          <w:p w14:paraId="124884DA" w14:textId="77777777" w:rsidR="009A0E33" w:rsidRPr="003018C1" w:rsidRDefault="009A0E33" w:rsidP="009A0E33">
            <w:pPr>
              <w:widowControl w:val="0"/>
              <w:autoSpaceDE w:val="0"/>
              <w:autoSpaceDN w:val="0"/>
              <w:adjustRightInd w:val="0"/>
              <w:spacing w:after="0" w:line="273" w:lineRule="exact"/>
              <w:ind w:left="102"/>
              <w:rPr>
                <w:rFonts w:ascii="Times New Roman" w:hAnsi="Times New Roman"/>
                <w:sz w:val="24"/>
                <w:szCs w:val="24"/>
                <w:lang w:eastAsia="en-GB"/>
              </w:rPr>
            </w:pPr>
            <w:r w:rsidRPr="003018C1">
              <w:rPr>
                <w:rFonts w:ascii="Arial" w:hAnsi="Arial" w:cs="Arial"/>
                <w:sz w:val="24"/>
                <w:szCs w:val="24"/>
                <w:lang w:eastAsia="en-GB"/>
              </w:rPr>
              <w:t>D</w:t>
            </w:r>
            <w:r w:rsidRPr="003018C1">
              <w:rPr>
                <w:rFonts w:ascii="Arial" w:hAnsi="Arial" w:cs="Arial"/>
                <w:spacing w:val="-1"/>
                <w:sz w:val="24"/>
                <w:szCs w:val="24"/>
                <w:lang w:eastAsia="en-GB"/>
              </w:rPr>
              <w:t>a</w:t>
            </w:r>
            <w:r w:rsidRPr="003018C1">
              <w:rPr>
                <w:rFonts w:ascii="Arial" w:hAnsi="Arial" w:cs="Arial"/>
                <w:spacing w:val="1"/>
                <w:sz w:val="24"/>
                <w:szCs w:val="24"/>
                <w:lang w:eastAsia="en-GB"/>
              </w:rPr>
              <w:t>t</w:t>
            </w:r>
            <w:r w:rsidRPr="003018C1">
              <w:rPr>
                <w:rFonts w:ascii="Arial" w:hAnsi="Arial" w:cs="Arial"/>
                <w:sz w:val="24"/>
                <w:szCs w:val="24"/>
                <w:lang w:eastAsia="en-GB"/>
              </w:rPr>
              <w:t>e</w:t>
            </w:r>
            <w:r w:rsidRPr="003018C1">
              <w:rPr>
                <w:rFonts w:ascii="Arial" w:hAnsi="Arial" w:cs="Arial"/>
                <w:spacing w:val="-3"/>
                <w:sz w:val="24"/>
                <w:szCs w:val="24"/>
                <w:lang w:eastAsia="en-GB"/>
              </w:rPr>
              <w:t xml:space="preserve"> </w:t>
            </w:r>
            <w:r w:rsidRPr="003018C1">
              <w:rPr>
                <w:rFonts w:ascii="Arial" w:hAnsi="Arial" w:cs="Arial"/>
                <w:spacing w:val="1"/>
                <w:sz w:val="24"/>
                <w:szCs w:val="24"/>
                <w:lang w:eastAsia="en-GB"/>
              </w:rPr>
              <w:t>I</w:t>
            </w:r>
            <w:r w:rsidRPr="003018C1">
              <w:rPr>
                <w:rFonts w:ascii="Arial" w:hAnsi="Arial" w:cs="Arial"/>
                <w:sz w:val="24"/>
                <w:szCs w:val="24"/>
                <w:lang w:eastAsia="en-GB"/>
              </w:rPr>
              <w:t>ss</w:t>
            </w:r>
            <w:r w:rsidRPr="003018C1">
              <w:rPr>
                <w:rFonts w:ascii="Arial" w:hAnsi="Arial" w:cs="Arial"/>
                <w:spacing w:val="1"/>
                <w:sz w:val="24"/>
                <w:szCs w:val="24"/>
                <w:lang w:eastAsia="en-GB"/>
              </w:rPr>
              <w:t>ue</w:t>
            </w:r>
            <w:r w:rsidRPr="003018C1">
              <w:rPr>
                <w:rFonts w:ascii="Arial" w:hAnsi="Arial" w:cs="Arial"/>
                <w:spacing w:val="-1"/>
                <w:sz w:val="24"/>
                <w:szCs w:val="24"/>
                <w:lang w:eastAsia="en-GB"/>
              </w:rPr>
              <w:t>d</w:t>
            </w:r>
            <w:r w:rsidRPr="003018C1">
              <w:rPr>
                <w:rFonts w:ascii="Arial" w:hAnsi="Arial" w:cs="Arial"/>
                <w:sz w:val="24"/>
                <w:szCs w:val="24"/>
                <w:lang w:eastAsia="en-GB"/>
              </w:rPr>
              <w:t>:</w:t>
            </w:r>
          </w:p>
        </w:tc>
        <w:tc>
          <w:tcPr>
            <w:tcW w:w="4157" w:type="dxa"/>
            <w:tcBorders>
              <w:top w:val="single" w:sz="4" w:space="0" w:color="000000"/>
              <w:left w:val="single" w:sz="4" w:space="0" w:color="000000"/>
              <w:bottom w:val="single" w:sz="4" w:space="0" w:color="000000"/>
              <w:right w:val="single" w:sz="4" w:space="0" w:color="000000"/>
            </w:tcBorders>
          </w:tcPr>
          <w:p w14:paraId="031D699A" w14:textId="126ADFF2" w:rsidR="009A0E33" w:rsidRPr="003018C1" w:rsidRDefault="009A0E33" w:rsidP="009A0E33">
            <w:pPr>
              <w:widowControl w:val="0"/>
              <w:autoSpaceDE w:val="0"/>
              <w:autoSpaceDN w:val="0"/>
              <w:adjustRightInd w:val="0"/>
              <w:spacing w:after="0" w:line="273" w:lineRule="exact"/>
              <w:ind w:left="102"/>
              <w:rPr>
                <w:rFonts w:ascii="Arial" w:hAnsi="Arial" w:cs="Arial"/>
                <w:sz w:val="24"/>
                <w:szCs w:val="24"/>
                <w:lang w:eastAsia="en-GB"/>
              </w:rPr>
            </w:pPr>
            <w:r>
              <w:rPr>
                <w:rFonts w:ascii="Arial" w:hAnsi="Arial" w:cs="Arial"/>
                <w:sz w:val="24"/>
                <w:szCs w:val="24"/>
                <w:lang w:eastAsia="en-GB"/>
              </w:rPr>
              <w:t>1/12/2015</w:t>
            </w:r>
          </w:p>
        </w:tc>
      </w:tr>
      <w:tr w:rsidR="009A0E33" w:rsidRPr="003018C1" w14:paraId="32BBE855" w14:textId="77777777" w:rsidTr="009A0E33">
        <w:trPr>
          <w:trHeight w:hRule="exact" w:val="425"/>
        </w:trPr>
        <w:tc>
          <w:tcPr>
            <w:tcW w:w="4366" w:type="dxa"/>
            <w:tcBorders>
              <w:top w:val="single" w:sz="4" w:space="0" w:color="000000"/>
              <w:left w:val="single" w:sz="4" w:space="0" w:color="000000"/>
              <w:bottom w:val="single" w:sz="4" w:space="0" w:color="000000"/>
              <w:right w:val="single" w:sz="4" w:space="0" w:color="000000"/>
            </w:tcBorders>
          </w:tcPr>
          <w:p w14:paraId="48620477" w14:textId="77777777" w:rsidR="009A0E33" w:rsidRPr="003018C1" w:rsidRDefault="009A0E33" w:rsidP="009A0E33">
            <w:pPr>
              <w:widowControl w:val="0"/>
              <w:autoSpaceDE w:val="0"/>
              <w:autoSpaceDN w:val="0"/>
              <w:adjustRightInd w:val="0"/>
              <w:spacing w:after="0" w:line="273" w:lineRule="exact"/>
              <w:ind w:left="102"/>
              <w:rPr>
                <w:rFonts w:ascii="Times New Roman" w:hAnsi="Times New Roman"/>
                <w:sz w:val="24"/>
                <w:szCs w:val="24"/>
                <w:lang w:eastAsia="en-GB"/>
              </w:rPr>
            </w:pPr>
            <w:r w:rsidRPr="003018C1">
              <w:rPr>
                <w:rFonts w:ascii="Arial" w:hAnsi="Arial" w:cs="Arial"/>
                <w:sz w:val="24"/>
                <w:szCs w:val="24"/>
                <w:lang w:eastAsia="en-GB"/>
              </w:rPr>
              <w:t>R</w:t>
            </w:r>
            <w:r w:rsidRPr="003018C1">
              <w:rPr>
                <w:rFonts w:ascii="Arial" w:hAnsi="Arial" w:cs="Arial"/>
                <w:spacing w:val="-1"/>
                <w:sz w:val="24"/>
                <w:szCs w:val="24"/>
                <w:lang w:eastAsia="en-GB"/>
              </w:rPr>
              <w:t>e</w:t>
            </w:r>
            <w:r w:rsidRPr="003018C1">
              <w:rPr>
                <w:rFonts w:ascii="Arial" w:hAnsi="Arial" w:cs="Arial"/>
                <w:sz w:val="24"/>
                <w:szCs w:val="24"/>
                <w:lang w:eastAsia="en-GB"/>
              </w:rPr>
              <w:t>v</w:t>
            </w:r>
            <w:r w:rsidRPr="003018C1">
              <w:rPr>
                <w:rFonts w:ascii="Arial" w:hAnsi="Arial" w:cs="Arial"/>
                <w:spacing w:val="2"/>
                <w:sz w:val="24"/>
                <w:szCs w:val="24"/>
                <w:lang w:eastAsia="en-GB"/>
              </w:rPr>
              <w:t>i</w:t>
            </w:r>
            <w:r w:rsidRPr="003018C1">
              <w:rPr>
                <w:rFonts w:ascii="Arial" w:hAnsi="Arial" w:cs="Arial"/>
                <w:spacing w:val="1"/>
                <w:sz w:val="24"/>
                <w:szCs w:val="24"/>
                <w:lang w:eastAsia="en-GB"/>
              </w:rPr>
              <w:t>e</w:t>
            </w:r>
            <w:r w:rsidRPr="003018C1">
              <w:rPr>
                <w:rFonts w:ascii="Arial" w:hAnsi="Arial" w:cs="Arial"/>
                <w:sz w:val="24"/>
                <w:szCs w:val="24"/>
                <w:lang w:eastAsia="en-GB"/>
              </w:rPr>
              <w:t>w</w:t>
            </w:r>
            <w:r w:rsidRPr="003018C1">
              <w:rPr>
                <w:rFonts w:ascii="Arial" w:hAnsi="Arial" w:cs="Arial"/>
                <w:spacing w:val="-4"/>
                <w:sz w:val="24"/>
                <w:szCs w:val="24"/>
                <w:lang w:eastAsia="en-GB"/>
              </w:rPr>
              <w:t xml:space="preserve"> </w:t>
            </w:r>
            <w:r w:rsidRPr="003018C1">
              <w:rPr>
                <w:rFonts w:ascii="Arial" w:hAnsi="Arial" w:cs="Arial"/>
                <w:spacing w:val="2"/>
                <w:sz w:val="24"/>
                <w:szCs w:val="24"/>
                <w:lang w:eastAsia="en-GB"/>
              </w:rPr>
              <w:t>D</w:t>
            </w:r>
            <w:r w:rsidRPr="003018C1">
              <w:rPr>
                <w:rFonts w:ascii="Arial" w:hAnsi="Arial" w:cs="Arial"/>
                <w:spacing w:val="-1"/>
                <w:sz w:val="24"/>
                <w:szCs w:val="24"/>
                <w:lang w:eastAsia="en-GB"/>
              </w:rPr>
              <w:t>a</w:t>
            </w:r>
            <w:r w:rsidRPr="003018C1">
              <w:rPr>
                <w:rFonts w:ascii="Arial" w:hAnsi="Arial" w:cs="Arial"/>
                <w:spacing w:val="1"/>
                <w:sz w:val="24"/>
                <w:szCs w:val="24"/>
                <w:lang w:eastAsia="en-GB"/>
              </w:rPr>
              <w:t>t</w:t>
            </w:r>
            <w:r w:rsidRPr="003018C1">
              <w:rPr>
                <w:rFonts w:ascii="Arial" w:hAnsi="Arial" w:cs="Arial"/>
                <w:spacing w:val="-1"/>
                <w:sz w:val="24"/>
                <w:szCs w:val="24"/>
                <w:lang w:eastAsia="en-GB"/>
              </w:rPr>
              <w:t>e</w:t>
            </w:r>
            <w:r w:rsidRPr="003018C1">
              <w:rPr>
                <w:rFonts w:ascii="Arial" w:hAnsi="Arial" w:cs="Arial"/>
                <w:sz w:val="24"/>
                <w:szCs w:val="24"/>
                <w:lang w:eastAsia="en-GB"/>
              </w:rPr>
              <w:t>:</w:t>
            </w:r>
          </w:p>
        </w:tc>
        <w:tc>
          <w:tcPr>
            <w:tcW w:w="4157" w:type="dxa"/>
            <w:tcBorders>
              <w:top w:val="single" w:sz="4" w:space="0" w:color="000000"/>
              <w:left w:val="single" w:sz="4" w:space="0" w:color="000000"/>
              <w:bottom w:val="single" w:sz="4" w:space="0" w:color="000000"/>
              <w:right w:val="single" w:sz="4" w:space="0" w:color="000000"/>
            </w:tcBorders>
          </w:tcPr>
          <w:p w14:paraId="73522E02" w14:textId="6173079E" w:rsidR="009A0E33" w:rsidRPr="003018C1" w:rsidRDefault="00091638" w:rsidP="00322F28">
            <w:pPr>
              <w:widowControl w:val="0"/>
              <w:autoSpaceDE w:val="0"/>
              <w:autoSpaceDN w:val="0"/>
              <w:adjustRightInd w:val="0"/>
              <w:spacing w:after="0" w:line="273" w:lineRule="exact"/>
              <w:ind w:left="102"/>
              <w:rPr>
                <w:rFonts w:ascii="Arial" w:hAnsi="Arial" w:cs="Arial"/>
                <w:sz w:val="24"/>
                <w:szCs w:val="24"/>
                <w:lang w:eastAsia="en-GB"/>
              </w:rPr>
            </w:pPr>
            <w:r>
              <w:rPr>
                <w:rFonts w:ascii="Arial" w:hAnsi="Arial" w:cs="Arial"/>
                <w:sz w:val="24"/>
                <w:szCs w:val="24"/>
                <w:lang w:eastAsia="en-GB"/>
              </w:rPr>
              <w:t>3/05/2018</w:t>
            </w:r>
          </w:p>
        </w:tc>
      </w:tr>
      <w:tr w:rsidR="009A0E33" w:rsidRPr="003018C1" w14:paraId="357A026B" w14:textId="77777777" w:rsidTr="009A0E33">
        <w:trPr>
          <w:trHeight w:hRule="exact" w:val="425"/>
        </w:trPr>
        <w:tc>
          <w:tcPr>
            <w:tcW w:w="4366" w:type="dxa"/>
            <w:tcBorders>
              <w:top w:val="single" w:sz="4" w:space="0" w:color="000000"/>
              <w:left w:val="single" w:sz="4" w:space="0" w:color="000000"/>
              <w:bottom w:val="single" w:sz="4" w:space="0" w:color="000000"/>
              <w:right w:val="single" w:sz="4" w:space="0" w:color="000000"/>
            </w:tcBorders>
          </w:tcPr>
          <w:p w14:paraId="6DCCC40A" w14:textId="77777777" w:rsidR="009A0E33" w:rsidRPr="003018C1" w:rsidRDefault="009A0E33" w:rsidP="009A0E33">
            <w:pPr>
              <w:widowControl w:val="0"/>
              <w:autoSpaceDE w:val="0"/>
              <w:autoSpaceDN w:val="0"/>
              <w:adjustRightInd w:val="0"/>
              <w:spacing w:after="0" w:line="273" w:lineRule="exact"/>
              <w:ind w:left="102"/>
              <w:rPr>
                <w:rFonts w:ascii="Times New Roman" w:hAnsi="Times New Roman"/>
                <w:sz w:val="24"/>
                <w:szCs w:val="24"/>
                <w:lang w:eastAsia="en-GB"/>
              </w:rPr>
            </w:pPr>
            <w:r w:rsidRPr="003018C1">
              <w:rPr>
                <w:rFonts w:ascii="Arial" w:hAnsi="Arial" w:cs="Arial"/>
                <w:sz w:val="24"/>
                <w:szCs w:val="24"/>
                <w:lang w:eastAsia="en-GB"/>
              </w:rPr>
              <w:t>T</w:t>
            </w:r>
            <w:r w:rsidRPr="003018C1">
              <w:rPr>
                <w:rFonts w:ascii="Arial" w:hAnsi="Arial" w:cs="Arial"/>
                <w:spacing w:val="-1"/>
                <w:sz w:val="24"/>
                <w:szCs w:val="24"/>
                <w:lang w:eastAsia="en-GB"/>
              </w:rPr>
              <w:t>a</w:t>
            </w:r>
            <w:r w:rsidRPr="003018C1">
              <w:rPr>
                <w:rFonts w:ascii="Arial" w:hAnsi="Arial" w:cs="Arial"/>
                <w:spacing w:val="2"/>
                <w:sz w:val="24"/>
                <w:szCs w:val="24"/>
                <w:lang w:eastAsia="en-GB"/>
              </w:rPr>
              <w:t>r</w:t>
            </w:r>
            <w:r w:rsidRPr="003018C1">
              <w:rPr>
                <w:rFonts w:ascii="Arial" w:hAnsi="Arial" w:cs="Arial"/>
                <w:spacing w:val="-1"/>
                <w:sz w:val="24"/>
                <w:szCs w:val="24"/>
                <w:lang w:eastAsia="en-GB"/>
              </w:rPr>
              <w:t>ge</w:t>
            </w:r>
            <w:r w:rsidRPr="003018C1">
              <w:rPr>
                <w:rFonts w:ascii="Arial" w:hAnsi="Arial" w:cs="Arial"/>
                <w:sz w:val="24"/>
                <w:szCs w:val="24"/>
                <w:lang w:eastAsia="en-GB"/>
              </w:rPr>
              <w:t xml:space="preserve">t </w:t>
            </w:r>
            <w:r w:rsidRPr="003018C1">
              <w:rPr>
                <w:rFonts w:ascii="Arial" w:hAnsi="Arial" w:cs="Arial"/>
                <w:spacing w:val="1"/>
                <w:sz w:val="24"/>
                <w:szCs w:val="24"/>
                <w:lang w:eastAsia="en-GB"/>
              </w:rPr>
              <w:t>Au</w:t>
            </w:r>
            <w:r w:rsidRPr="003018C1">
              <w:rPr>
                <w:rFonts w:ascii="Arial" w:hAnsi="Arial" w:cs="Arial"/>
                <w:spacing w:val="-1"/>
                <w:sz w:val="24"/>
                <w:szCs w:val="24"/>
                <w:lang w:eastAsia="en-GB"/>
              </w:rPr>
              <w:t>d</w:t>
            </w:r>
            <w:r w:rsidRPr="003018C1">
              <w:rPr>
                <w:rFonts w:ascii="Arial" w:hAnsi="Arial" w:cs="Arial"/>
                <w:spacing w:val="2"/>
                <w:sz w:val="24"/>
                <w:szCs w:val="24"/>
                <w:lang w:eastAsia="en-GB"/>
              </w:rPr>
              <w:t>i</w:t>
            </w:r>
            <w:r w:rsidRPr="003018C1">
              <w:rPr>
                <w:rFonts w:ascii="Arial" w:hAnsi="Arial" w:cs="Arial"/>
                <w:spacing w:val="-1"/>
                <w:sz w:val="24"/>
                <w:szCs w:val="24"/>
                <w:lang w:eastAsia="en-GB"/>
              </w:rPr>
              <w:t>en</w:t>
            </w:r>
            <w:r w:rsidRPr="003018C1">
              <w:rPr>
                <w:rFonts w:ascii="Arial" w:hAnsi="Arial" w:cs="Arial"/>
                <w:spacing w:val="2"/>
                <w:sz w:val="24"/>
                <w:szCs w:val="24"/>
                <w:lang w:eastAsia="en-GB"/>
              </w:rPr>
              <w:t>c</w:t>
            </w:r>
            <w:r w:rsidRPr="003018C1">
              <w:rPr>
                <w:rFonts w:ascii="Arial" w:hAnsi="Arial" w:cs="Arial"/>
                <w:spacing w:val="-1"/>
                <w:sz w:val="24"/>
                <w:szCs w:val="24"/>
                <w:lang w:eastAsia="en-GB"/>
              </w:rPr>
              <w:t>e</w:t>
            </w:r>
            <w:r w:rsidRPr="003018C1">
              <w:rPr>
                <w:rFonts w:ascii="Arial" w:hAnsi="Arial" w:cs="Arial"/>
                <w:sz w:val="24"/>
                <w:szCs w:val="24"/>
                <w:lang w:eastAsia="en-GB"/>
              </w:rPr>
              <w:t>:</w:t>
            </w:r>
          </w:p>
        </w:tc>
        <w:tc>
          <w:tcPr>
            <w:tcW w:w="4157" w:type="dxa"/>
            <w:tcBorders>
              <w:top w:val="single" w:sz="4" w:space="0" w:color="000000"/>
              <w:left w:val="single" w:sz="4" w:space="0" w:color="000000"/>
              <w:bottom w:val="single" w:sz="4" w:space="0" w:color="000000"/>
              <w:right w:val="single" w:sz="4" w:space="0" w:color="000000"/>
            </w:tcBorders>
          </w:tcPr>
          <w:p w14:paraId="6389B88E" w14:textId="77777777" w:rsidR="009A0E33" w:rsidRPr="003018C1" w:rsidRDefault="009A0E33" w:rsidP="009A0E33">
            <w:pPr>
              <w:widowControl w:val="0"/>
              <w:autoSpaceDE w:val="0"/>
              <w:autoSpaceDN w:val="0"/>
              <w:adjustRightInd w:val="0"/>
              <w:spacing w:after="0" w:line="273" w:lineRule="exact"/>
              <w:ind w:left="102"/>
              <w:rPr>
                <w:rFonts w:ascii="Arial" w:hAnsi="Arial" w:cs="Arial"/>
                <w:sz w:val="24"/>
                <w:szCs w:val="24"/>
                <w:lang w:eastAsia="en-GB"/>
              </w:rPr>
            </w:pPr>
            <w:r w:rsidRPr="003018C1">
              <w:rPr>
                <w:rFonts w:ascii="Arial" w:hAnsi="Arial" w:cs="Arial"/>
                <w:spacing w:val="-2"/>
                <w:sz w:val="24"/>
                <w:szCs w:val="24"/>
                <w:lang w:eastAsia="en-GB"/>
              </w:rPr>
              <w:t>G</w:t>
            </w:r>
            <w:r w:rsidRPr="003018C1">
              <w:rPr>
                <w:rFonts w:ascii="Arial" w:hAnsi="Arial" w:cs="Arial"/>
                <w:sz w:val="24"/>
                <w:szCs w:val="24"/>
                <w:lang w:eastAsia="en-GB"/>
              </w:rPr>
              <w:t>P</w:t>
            </w:r>
            <w:r w:rsidRPr="003018C1">
              <w:rPr>
                <w:rFonts w:ascii="Arial" w:hAnsi="Arial" w:cs="Arial"/>
                <w:spacing w:val="2"/>
                <w:sz w:val="24"/>
                <w:szCs w:val="24"/>
                <w:lang w:eastAsia="en-GB"/>
              </w:rPr>
              <w:t xml:space="preserve"> </w:t>
            </w:r>
            <w:r w:rsidRPr="003018C1">
              <w:rPr>
                <w:rFonts w:ascii="Arial" w:hAnsi="Arial" w:cs="Arial"/>
                <w:spacing w:val="1"/>
                <w:sz w:val="24"/>
                <w:szCs w:val="24"/>
                <w:lang w:eastAsia="en-GB"/>
              </w:rPr>
              <w:t>a</w:t>
            </w:r>
            <w:r w:rsidRPr="003018C1">
              <w:rPr>
                <w:rFonts w:ascii="Arial" w:hAnsi="Arial" w:cs="Arial"/>
                <w:spacing w:val="-1"/>
                <w:sz w:val="24"/>
                <w:szCs w:val="24"/>
                <w:lang w:eastAsia="en-GB"/>
              </w:rPr>
              <w:t>n</w:t>
            </w:r>
            <w:r w:rsidRPr="003018C1">
              <w:rPr>
                <w:rFonts w:ascii="Arial" w:hAnsi="Arial" w:cs="Arial"/>
                <w:sz w:val="24"/>
                <w:szCs w:val="24"/>
                <w:lang w:eastAsia="en-GB"/>
              </w:rPr>
              <w:t>d</w:t>
            </w:r>
            <w:r w:rsidRPr="003018C1">
              <w:rPr>
                <w:rFonts w:ascii="Arial" w:hAnsi="Arial" w:cs="Arial"/>
                <w:spacing w:val="1"/>
                <w:sz w:val="24"/>
                <w:szCs w:val="24"/>
                <w:lang w:eastAsia="en-GB"/>
              </w:rPr>
              <w:t xml:space="preserve"> </w:t>
            </w:r>
            <w:r w:rsidRPr="003018C1">
              <w:rPr>
                <w:rFonts w:ascii="Arial" w:hAnsi="Arial" w:cs="Arial"/>
                <w:spacing w:val="-1"/>
                <w:sz w:val="24"/>
                <w:szCs w:val="24"/>
                <w:lang w:eastAsia="en-GB"/>
              </w:rPr>
              <w:t>pra</w:t>
            </w:r>
            <w:r w:rsidRPr="003018C1">
              <w:rPr>
                <w:rFonts w:ascii="Arial" w:hAnsi="Arial" w:cs="Arial"/>
                <w:sz w:val="24"/>
                <w:szCs w:val="24"/>
                <w:lang w:eastAsia="en-GB"/>
              </w:rPr>
              <w:t>c</w:t>
            </w:r>
            <w:r w:rsidRPr="003018C1">
              <w:rPr>
                <w:rFonts w:ascii="Arial" w:hAnsi="Arial" w:cs="Arial"/>
                <w:spacing w:val="1"/>
                <w:sz w:val="24"/>
                <w:szCs w:val="24"/>
                <w:lang w:eastAsia="en-GB"/>
              </w:rPr>
              <w:t>t</w:t>
            </w:r>
            <w:r w:rsidRPr="003018C1">
              <w:rPr>
                <w:rFonts w:ascii="Arial" w:hAnsi="Arial" w:cs="Arial"/>
                <w:spacing w:val="2"/>
                <w:sz w:val="24"/>
                <w:szCs w:val="24"/>
                <w:lang w:eastAsia="en-GB"/>
              </w:rPr>
              <w:t>i</w:t>
            </w:r>
            <w:r w:rsidRPr="003018C1">
              <w:rPr>
                <w:rFonts w:ascii="Arial" w:hAnsi="Arial" w:cs="Arial"/>
                <w:sz w:val="24"/>
                <w:szCs w:val="24"/>
                <w:lang w:eastAsia="en-GB"/>
              </w:rPr>
              <w:t xml:space="preserve">ce </w:t>
            </w:r>
            <w:r w:rsidRPr="003018C1">
              <w:rPr>
                <w:rFonts w:ascii="Arial" w:hAnsi="Arial" w:cs="Arial"/>
                <w:spacing w:val="-1"/>
                <w:sz w:val="24"/>
                <w:szCs w:val="24"/>
                <w:lang w:eastAsia="en-GB"/>
              </w:rPr>
              <w:t>e</w:t>
            </w:r>
            <w:r w:rsidRPr="003018C1">
              <w:rPr>
                <w:rFonts w:ascii="Arial" w:hAnsi="Arial" w:cs="Arial"/>
                <w:spacing w:val="2"/>
                <w:sz w:val="24"/>
                <w:szCs w:val="24"/>
                <w:lang w:eastAsia="en-GB"/>
              </w:rPr>
              <w:t>m</w:t>
            </w:r>
            <w:r w:rsidRPr="003018C1">
              <w:rPr>
                <w:rFonts w:ascii="Arial" w:hAnsi="Arial" w:cs="Arial"/>
                <w:spacing w:val="-1"/>
                <w:sz w:val="24"/>
                <w:szCs w:val="24"/>
                <w:lang w:eastAsia="en-GB"/>
              </w:rPr>
              <w:t>p</w:t>
            </w:r>
            <w:r w:rsidRPr="003018C1">
              <w:rPr>
                <w:rFonts w:ascii="Arial" w:hAnsi="Arial" w:cs="Arial"/>
                <w:spacing w:val="2"/>
                <w:sz w:val="24"/>
                <w:szCs w:val="24"/>
                <w:lang w:eastAsia="en-GB"/>
              </w:rPr>
              <w:t>l</w:t>
            </w:r>
            <w:r w:rsidRPr="003018C1">
              <w:rPr>
                <w:rFonts w:ascii="Arial" w:hAnsi="Arial" w:cs="Arial"/>
                <w:spacing w:val="-1"/>
                <w:sz w:val="24"/>
                <w:szCs w:val="24"/>
                <w:lang w:eastAsia="en-GB"/>
              </w:rPr>
              <w:t>o</w:t>
            </w:r>
            <w:r w:rsidRPr="003018C1">
              <w:rPr>
                <w:rFonts w:ascii="Arial" w:hAnsi="Arial" w:cs="Arial"/>
                <w:spacing w:val="-2"/>
                <w:sz w:val="24"/>
                <w:szCs w:val="24"/>
                <w:lang w:eastAsia="en-GB"/>
              </w:rPr>
              <w:t>y</w:t>
            </w:r>
            <w:r w:rsidRPr="003018C1">
              <w:rPr>
                <w:rFonts w:ascii="Arial" w:hAnsi="Arial" w:cs="Arial"/>
                <w:spacing w:val="1"/>
                <w:sz w:val="24"/>
                <w:szCs w:val="24"/>
                <w:lang w:eastAsia="en-GB"/>
              </w:rPr>
              <w:t>e</w:t>
            </w:r>
            <w:r w:rsidRPr="003018C1">
              <w:rPr>
                <w:rFonts w:ascii="Arial" w:hAnsi="Arial" w:cs="Arial"/>
                <w:sz w:val="24"/>
                <w:szCs w:val="24"/>
                <w:lang w:eastAsia="en-GB"/>
              </w:rPr>
              <w:t>d</w:t>
            </w:r>
            <w:r w:rsidRPr="003018C1">
              <w:rPr>
                <w:rFonts w:ascii="Arial" w:hAnsi="Arial" w:cs="Arial"/>
                <w:spacing w:val="-1"/>
                <w:sz w:val="24"/>
                <w:szCs w:val="24"/>
                <w:lang w:eastAsia="en-GB"/>
              </w:rPr>
              <w:t xml:space="preserve"> </w:t>
            </w:r>
            <w:r w:rsidRPr="003018C1">
              <w:rPr>
                <w:rFonts w:ascii="Arial" w:hAnsi="Arial" w:cs="Arial"/>
                <w:sz w:val="24"/>
                <w:szCs w:val="24"/>
                <w:lang w:eastAsia="en-GB"/>
              </w:rPr>
              <w:t>s</w:t>
            </w:r>
            <w:r w:rsidRPr="003018C1">
              <w:rPr>
                <w:rFonts w:ascii="Arial" w:hAnsi="Arial" w:cs="Arial"/>
                <w:spacing w:val="1"/>
                <w:sz w:val="24"/>
                <w:szCs w:val="24"/>
                <w:lang w:eastAsia="en-GB"/>
              </w:rPr>
              <w:t>t</w:t>
            </w:r>
            <w:r w:rsidRPr="003018C1">
              <w:rPr>
                <w:rFonts w:ascii="Arial" w:hAnsi="Arial" w:cs="Arial"/>
                <w:spacing w:val="-1"/>
                <w:sz w:val="24"/>
                <w:szCs w:val="24"/>
                <w:lang w:eastAsia="en-GB"/>
              </w:rPr>
              <w:t>a</w:t>
            </w:r>
            <w:r w:rsidRPr="003018C1">
              <w:rPr>
                <w:rFonts w:ascii="Arial" w:hAnsi="Arial" w:cs="Arial"/>
                <w:spacing w:val="3"/>
                <w:sz w:val="24"/>
                <w:szCs w:val="24"/>
                <w:lang w:eastAsia="en-GB"/>
              </w:rPr>
              <w:t>f</w:t>
            </w:r>
            <w:r w:rsidRPr="003018C1">
              <w:rPr>
                <w:rFonts w:ascii="Arial" w:hAnsi="Arial" w:cs="Arial"/>
                <w:sz w:val="24"/>
                <w:szCs w:val="24"/>
                <w:lang w:eastAsia="en-GB"/>
              </w:rPr>
              <w:t>f</w:t>
            </w:r>
          </w:p>
        </w:tc>
      </w:tr>
      <w:tr w:rsidR="009A0E33" w:rsidRPr="003018C1" w14:paraId="6908DB0F" w14:textId="77777777" w:rsidTr="00793D97">
        <w:trPr>
          <w:trHeight w:hRule="exact" w:val="485"/>
        </w:trPr>
        <w:tc>
          <w:tcPr>
            <w:tcW w:w="4366" w:type="dxa"/>
            <w:tcBorders>
              <w:top w:val="single" w:sz="4" w:space="0" w:color="000000"/>
              <w:left w:val="single" w:sz="4" w:space="0" w:color="000000"/>
              <w:bottom w:val="single" w:sz="4" w:space="0" w:color="000000"/>
              <w:right w:val="single" w:sz="4" w:space="0" w:color="000000"/>
            </w:tcBorders>
          </w:tcPr>
          <w:p w14:paraId="24BB8CC1" w14:textId="77777777" w:rsidR="009A0E33" w:rsidRPr="003018C1" w:rsidRDefault="009A0E33" w:rsidP="009A0E33">
            <w:pPr>
              <w:widowControl w:val="0"/>
              <w:autoSpaceDE w:val="0"/>
              <w:autoSpaceDN w:val="0"/>
              <w:adjustRightInd w:val="0"/>
              <w:spacing w:after="0" w:line="273" w:lineRule="exact"/>
              <w:ind w:left="102"/>
              <w:rPr>
                <w:rFonts w:ascii="Times New Roman" w:hAnsi="Times New Roman"/>
                <w:sz w:val="24"/>
                <w:szCs w:val="24"/>
                <w:lang w:eastAsia="en-GB"/>
              </w:rPr>
            </w:pPr>
            <w:r w:rsidRPr="003018C1">
              <w:rPr>
                <w:rFonts w:ascii="Arial" w:hAnsi="Arial" w:cs="Arial"/>
                <w:sz w:val="24"/>
                <w:szCs w:val="24"/>
                <w:lang w:eastAsia="en-GB"/>
              </w:rPr>
              <w:t>C</w:t>
            </w:r>
            <w:r w:rsidRPr="003018C1">
              <w:rPr>
                <w:rFonts w:ascii="Arial" w:hAnsi="Arial" w:cs="Arial"/>
                <w:spacing w:val="-1"/>
                <w:sz w:val="24"/>
                <w:szCs w:val="24"/>
                <w:lang w:eastAsia="en-GB"/>
              </w:rPr>
              <w:t>on</w:t>
            </w:r>
            <w:r w:rsidRPr="003018C1">
              <w:rPr>
                <w:rFonts w:ascii="Arial" w:hAnsi="Arial" w:cs="Arial"/>
                <w:spacing w:val="2"/>
                <w:sz w:val="24"/>
                <w:szCs w:val="24"/>
                <w:lang w:eastAsia="en-GB"/>
              </w:rPr>
              <w:t>s</w:t>
            </w:r>
            <w:r w:rsidRPr="003018C1">
              <w:rPr>
                <w:rFonts w:ascii="Arial" w:hAnsi="Arial" w:cs="Arial"/>
                <w:spacing w:val="-1"/>
                <w:sz w:val="24"/>
                <w:szCs w:val="24"/>
                <w:lang w:eastAsia="en-GB"/>
              </w:rPr>
              <w:t>u</w:t>
            </w:r>
            <w:r w:rsidRPr="003018C1">
              <w:rPr>
                <w:rFonts w:ascii="Arial" w:hAnsi="Arial" w:cs="Arial"/>
                <w:spacing w:val="2"/>
                <w:sz w:val="24"/>
                <w:szCs w:val="24"/>
                <w:lang w:eastAsia="en-GB"/>
              </w:rPr>
              <w:t>l</w:t>
            </w:r>
            <w:r w:rsidRPr="003018C1">
              <w:rPr>
                <w:rFonts w:ascii="Arial" w:hAnsi="Arial" w:cs="Arial"/>
                <w:spacing w:val="1"/>
                <w:sz w:val="24"/>
                <w:szCs w:val="24"/>
                <w:lang w:eastAsia="en-GB"/>
              </w:rPr>
              <w:t>t</w:t>
            </w:r>
            <w:r w:rsidRPr="003018C1">
              <w:rPr>
                <w:rFonts w:ascii="Arial" w:hAnsi="Arial" w:cs="Arial"/>
                <w:spacing w:val="-1"/>
                <w:sz w:val="24"/>
                <w:szCs w:val="24"/>
                <w:lang w:eastAsia="en-GB"/>
              </w:rPr>
              <w:t>a</w:t>
            </w:r>
            <w:r w:rsidRPr="003018C1">
              <w:rPr>
                <w:rFonts w:ascii="Arial" w:hAnsi="Arial" w:cs="Arial"/>
                <w:spacing w:val="1"/>
                <w:sz w:val="24"/>
                <w:szCs w:val="24"/>
                <w:lang w:eastAsia="en-GB"/>
              </w:rPr>
              <w:t>t</w:t>
            </w:r>
            <w:r w:rsidRPr="003018C1">
              <w:rPr>
                <w:rFonts w:ascii="Arial" w:hAnsi="Arial" w:cs="Arial"/>
                <w:spacing w:val="2"/>
                <w:sz w:val="24"/>
                <w:szCs w:val="24"/>
                <w:lang w:eastAsia="en-GB"/>
              </w:rPr>
              <w:t>i</w:t>
            </w:r>
            <w:r w:rsidRPr="003018C1">
              <w:rPr>
                <w:rFonts w:ascii="Arial" w:hAnsi="Arial" w:cs="Arial"/>
                <w:spacing w:val="-1"/>
                <w:sz w:val="24"/>
                <w:szCs w:val="24"/>
                <w:lang w:eastAsia="en-GB"/>
              </w:rPr>
              <w:t>o</w:t>
            </w:r>
            <w:r w:rsidRPr="003018C1">
              <w:rPr>
                <w:rFonts w:ascii="Arial" w:hAnsi="Arial" w:cs="Arial"/>
                <w:sz w:val="24"/>
                <w:szCs w:val="24"/>
                <w:lang w:eastAsia="en-GB"/>
              </w:rPr>
              <w:t>n</w:t>
            </w:r>
            <w:r w:rsidRPr="003018C1">
              <w:rPr>
                <w:rFonts w:ascii="Arial" w:hAnsi="Arial" w:cs="Arial"/>
                <w:spacing w:val="-3"/>
                <w:sz w:val="24"/>
                <w:szCs w:val="24"/>
                <w:lang w:eastAsia="en-GB"/>
              </w:rPr>
              <w:t xml:space="preserve"> </w:t>
            </w:r>
            <w:r w:rsidRPr="003018C1">
              <w:rPr>
                <w:rFonts w:ascii="Arial" w:hAnsi="Arial" w:cs="Arial"/>
                <w:spacing w:val="1"/>
                <w:sz w:val="24"/>
                <w:szCs w:val="24"/>
                <w:lang w:eastAsia="en-GB"/>
              </w:rPr>
              <w:t>P</w:t>
            </w:r>
            <w:r w:rsidRPr="003018C1">
              <w:rPr>
                <w:rFonts w:ascii="Arial" w:hAnsi="Arial" w:cs="Arial"/>
                <w:spacing w:val="-1"/>
                <w:sz w:val="24"/>
                <w:szCs w:val="24"/>
                <w:lang w:eastAsia="en-GB"/>
              </w:rPr>
              <w:t>ro</w:t>
            </w:r>
            <w:r w:rsidRPr="003018C1">
              <w:rPr>
                <w:rFonts w:ascii="Arial" w:hAnsi="Arial" w:cs="Arial"/>
                <w:spacing w:val="2"/>
                <w:sz w:val="24"/>
                <w:szCs w:val="24"/>
                <w:lang w:eastAsia="en-GB"/>
              </w:rPr>
              <w:t>c</w:t>
            </w:r>
            <w:r w:rsidRPr="003018C1">
              <w:rPr>
                <w:rFonts w:ascii="Arial" w:hAnsi="Arial" w:cs="Arial"/>
                <w:spacing w:val="-1"/>
                <w:sz w:val="24"/>
                <w:szCs w:val="24"/>
                <w:lang w:eastAsia="en-GB"/>
              </w:rPr>
              <w:t>e</w:t>
            </w:r>
            <w:r w:rsidRPr="003018C1">
              <w:rPr>
                <w:rFonts w:ascii="Arial" w:hAnsi="Arial" w:cs="Arial"/>
                <w:sz w:val="24"/>
                <w:szCs w:val="24"/>
                <w:lang w:eastAsia="en-GB"/>
              </w:rPr>
              <w:t>ss:</w:t>
            </w:r>
          </w:p>
        </w:tc>
        <w:tc>
          <w:tcPr>
            <w:tcW w:w="4157" w:type="dxa"/>
            <w:tcBorders>
              <w:top w:val="single" w:sz="4" w:space="0" w:color="000000"/>
              <w:left w:val="single" w:sz="4" w:space="0" w:color="000000"/>
              <w:bottom w:val="single" w:sz="4" w:space="0" w:color="000000"/>
              <w:right w:val="single" w:sz="4" w:space="0" w:color="000000"/>
            </w:tcBorders>
          </w:tcPr>
          <w:p w14:paraId="4A137F56" w14:textId="4FDA4A1D" w:rsidR="009A0E33" w:rsidRPr="003018C1" w:rsidRDefault="009A0E33" w:rsidP="009A0E33">
            <w:pPr>
              <w:widowControl w:val="0"/>
              <w:autoSpaceDE w:val="0"/>
              <w:autoSpaceDN w:val="0"/>
              <w:adjustRightInd w:val="0"/>
              <w:spacing w:after="0"/>
              <w:ind w:left="102"/>
              <w:rPr>
                <w:rFonts w:ascii="Times New Roman" w:hAnsi="Times New Roman"/>
                <w:sz w:val="24"/>
                <w:szCs w:val="24"/>
                <w:lang w:eastAsia="en-GB"/>
              </w:rPr>
            </w:pPr>
            <w:r>
              <w:t>Discussed at practice meeting and ratified.</w:t>
            </w:r>
          </w:p>
        </w:tc>
      </w:tr>
      <w:tr w:rsidR="009A0E33" w:rsidRPr="003018C1" w14:paraId="4FA551B7" w14:textId="77777777" w:rsidTr="009A0E33">
        <w:trPr>
          <w:trHeight w:hRule="exact" w:val="928"/>
        </w:trPr>
        <w:tc>
          <w:tcPr>
            <w:tcW w:w="4366" w:type="dxa"/>
            <w:tcBorders>
              <w:top w:val="single" w:sz="4" w:space="0" w:color="000000"/>
              <w:left w:val="single" w:sz="4" w:space="0" w:color="000000"/>
              <w:bottom w:val="single" w:sz="4" w:space="0" w:color="000000"/>
              <w:right w:val="single" w:sz="4" w:space="0" w:color="000000"/>
            </w:tcBorders>
          </w:tcPr>
          <w:p w14:paraId="13C8BFF8" w14:textId="77777777" w:rsidR="009A0E33" w:rsidRPr="003018C1" w:rsidRDefault="009A0E33" w:rsidP="009A0E33">
            <w:pPr>
              <w:widowControl w:val="0"/>
              <w:autoSpaceDE w:val="0"/>
              <w:autoSpaceDN w:val="0"/>
              <w:adjustRightInd w:val="0"/>
              <w:spacing w:after="0" w:line="273" w:lineRule="exact"/>
              <w:ind w:left="102"/>
              <w:rPr>
                <w:rFonts w:ascii="Arial" w:hAnsi="Arial" w:cs="Arial"/>
                <w:sz w:val="24"/>
                <w:szCs w:val="24"/>
                <w:lang w:eastAsia="en-GB"/>
              </w:rPr>
            </w:pPr>
            <w:r w:rsidRPr="003018C1">
              <w:rPr>
                <w:rFonts w:ascii="Arial" w:hAnsi="Arial" w:cs="Arial"/>
                <w:spacing w:val="-1"/>
                <w:sz w:val="24"/>
                <w:szCs w:val="24"/>
                <w:lang w:eastAsia="en-GB"/>
              </w:rPr>
              <w:t>M</w:t>
            </w:r>
            <w:r w:rsidRPr="003018C1">
              <w:rPr>
                <w:rFonts w:ascii="Arial" w:hAnsi="Arial" w:cs="Arial"/>
                <w:spacing w:val="1"/>
                <w:sz w:val="24"/>
                <w:szCs w:val="24"/>
                <w:lang w:eastAsia="en-GB"/>
              </w:rPr>
              <w:t>a</w:t>
            </w:r>
            <w:r w:rsidRPr="003018C1">
              <w:rPr>
                <w:rFonts w:ascii="Arial" w:hAnsi="Arial" w:cs="Arial"/>
                <w:spacing w:val="-1"/>
                <w:sz w:val="24"/>
                <w:szCs w:val="24"/>
                <w:lang w:eastAsia="en-GB"/>
              </w:rPr>
              <w:t>n</w:t>
            </w:r>
            <w:r w:rsidRPr="003018C1">
              <w:rPr>
                <w:rFonts w:ascii="Arial" w:hAnsi="Arial" w:cs="Arial"/>
                <w:spacing w:val="1"/>
                <w:sz w:val="24"/>
                <w:szCs w:val="24"/>
                <w:lang w:eastAsia="en-GB"/>
              </w:rPr>
              <w:t>d</w:t>
            </w:r>
            <w:r w:rsidRPr="003018C1">
              <w:rPr>
                <w:rFonts w:ascii="Arial" w:hAnsi="Arial" w:cs="Arial"/>
                <w:spacing w:val="-1"/>
                <w:sz w:val="24"/>
                <w:szCs w:val="24"/>
                <w:lang w:eastAsia="en-GB"/>
              </w:rPr>
              <w:t>a</w:t>
            </w:r>
            <w:r w:rsidRPr="003018C1">
              <w:rPr>
                <w:rFonts w:ascii="Arial" w:hAnsi="Arial" w:cs="Arial"/>
                <w:spacing w:val="1"/>
                <w:sz w:val="24"/>
                <w:szCs w:val="24"/>
                <w:lang w:eastAsia="en-GB"/>
              </w:rPr>
              <w:t>t</w:t>
            </w:r>
            <w:r w:rsidRPr="003018C1">
              <w:rPr>
                <w:rFonts w:ascii="Arial" w:hAnsi="Arial" w:cs="Arial"/>
                <w:spacing w:val="-1"/>
                <w:sz w:val="24"/>
                <w:szCs w:val="24"/>
                <w:lang w:eastAsia="en-GB"/>
              </w:rPr>
              <w:t>o</w:t>
            </w:r>
            <w:r w:rsidRPr="003018C1">
              <w:rPr>
                <w:rFonts w:ascii="Arial" w:hAnsi="Arial" w:cs="Arial"/>
                <w:spacing w:val="2"/>
                <w:sz w:val="24"/>
                <w:szCs w:val="24"/>
                <w:lang w:eastAsia="en-GB"/>
              </w:rPr>
              <w:t>r</w:t>
            </w:r>
            <w:r w:rsidRPr="003018C1">
              <w:rPr>
                <w:rFonts w:ascii="Arial" w:hAnsi="Arial" w:cs="Arial"/>
                <w:spacing w:val="-2"/>
                <w:sz w:val="24"/>
                <w:szCs w:val="24"/>
                <w:lang w:eastAsia="en-GB"/>
              </w:rPr>
              <w:t>y</w:t>
            </w:r>
            <w:r w:rsidRPr="003018C1">
              <w:rPr>
                <w:rFonts w:ascii="Arial" w:hAnsi="Arial" w:cs="Arial"/>
                <w:sz w:val="24"/>
                <w:szCs w:val="24"/>
                <w:lang w:eastAsia="en-GB"/>
              </w:rPr>
              <w:t>/</w:t>
            </w:r>
            <w:r w:rsidRPr="003018C1">
              <w:rPr>
                <w:rFonts w:ascii="Arial" w:hAnsi="Arial" w:cs="Arial"/>
                <w:spacing w:val="-2"/>
                <w:sz w:val="24"/>
                <w:szCs w:val="24"/>
                <w:lang w:eastAsia="en-GB"/>
              </w:rPr>
              <w:t xml:space="preserve"> </w:t>
            </w:r>
            <w:r w:rsidRPr="003018C1">
              <w:rPr>
                <w:rFonts w:ascii="Arial" w:hAnsi="Arial" w:cs="Arial"/>
                <w:spacing w:val="1"/>
                <w:sz w:val="24"/>
                <w:szCs w:val="24"/>
                <w:lang w:eastAsia="en-GB"/>
              </w:rPr>
              <w:t>St</w:t>
            </w:r>
            <w:r w:rsidRPr="003018C1">
              <w:rPr>
                <w:rFonts w:ascii="Arial" w:hAnsi="Arial" w:cs="Arial"/>
                <w:spacing w:val="-1"/>
                <w:sz w:val="24"/>
                <w:szCs w:val="24"/>
                <w:lang w:eastAsia="en-GB"/>
              </w:rPr>
              <w:t>a</w:t>
            </w:r>
            <w:r w:rsidRPr="003018C1">
              <w:rPr>
                <w:rFonts w:ascii="Arial" w:hAnsi="Arial" w:cs="Arial"/>
                <w:spacing w:val="3"/>
                <w:sz w:val="24"/>
                <w:szCs w:val="24"/>
                <w:lang w:eastAsia="en-GB"/>
              </w:rPr>
              <w:t>t</w:t>
            </w:r>
            <w:r w:rsidRPr="003018C1">
              <w:rPr>
                <w:rFonts w:ascii="Arial" w:hAnsi="Arial" w:cs="Arial"/>
                <w:spacing w:val="-1"/>
                <w:sz w:val="24"/>
                <w:szCs w:val="24"/>
                <w:lang w:eastAsia="en-GB"/>
              </w:rPr>
              <w:t>u</w:t>
            </w:r>
            <w:r w:rsidRPr="003018C1">
              <w:rPr>
                <w:rFonts w:ascii="Arial" w:hAnsi="Arial" w:cs="Arial"/>
                <w:spacing w:val="1"/>
                <w:sz w:val="24"/>
                <w:szCs w:val="24"/>
                <w:lang w:eastAsia="en-GB"/>
              </w:rPr>
              <w:t>t</w:t>
            </w:r>
            <w:r w:rsidRPr="003018C1">
              <w:rPr>
                <w:rFonts w:ascii="Arial" w:hAnsi="Arial" w:cs="Arial"/>
                <w:spacing w:val="-1"/>
                <w:sz w:val="24"/>
                <w:szCs w:val="24"/>
                <w:lang w:eastAsia="en-GB"/>
              </w:rPr>
              <w:t>o</w:t>
            </w:r>
            <w:r w:rsidRPr="003018C1">
              <w:rPr>
                <w:rFonts w:ascii="Arial" w:hAnsi="Arial" w:cs="Arial"/>
                <w:spacing w:val="2"/>
                <w:sz w:val="24"/>
                <w:szCs w:val="24"/>
                <w:lang w:eastAsia="en-GB"/>
              </w:rPr>
              <w:t>r</w:t>
            </w:r>
            <w:r w:rsidRPr="003018C1">
              <w:rPr>
                <w:rFonts w:ascii="Arial" w:hAnsi="Arial" w:cs="Arial"/>
                <w:sz w:val="24"/>
                <w:szCs w:val="24"/>
                <w:lang w:eastAsia="en-GB"/>
              </w:rPr>
              <w:t>y</w:t>
            </w:r>
            <w:r w:rsidRPr="003018C1">
              <w:rPr>
                <w:rFonts w:ascii="Arial" w:hAnsi="Arial" w:cs="Arial"/>
                <w:spacing w:val="-5"/>
                <w:sz w:val="24"/>
                <w:szCs w:val="24"/>
                <w:lang w:eastAsia="en-GB"/>
              </w:rPr>
              <w:t xml:space="preserve"> </w:t>
            </w:r>
            <w:r w:rsidRPr="003018C1">
              <w:rPr>
                <w:rFonts w:ascii="Arial" w:hAnsi="Arial" w:cs="Arial"/>
                <w:spacing w:val="3"/>
                <w:sz w:val="24"/>
                <w:szCs w:val="24"/>
                <w:lang w:eastAsia="en-GB"/>
              </w:rPr>
              <w:t>S</w:t>
            </w:r>
            <w:r w:rsidRPr="003018C1">
              <w:rPr>
                <w:rFonts w:ascii="Arial" w:hAnsi="Arial" w:cs="Arial"/>
                <w:spacing w:val="1"/>
                <w:sz w:val="24"/>
                <w:szCs w:val="24"/>
                <w:lang w:eastAsia="en-GB"/>
              </w:rPr>
              <w:t>t</w:t>
            </w:r>
            <w:r w:rsidRPr="003018C1">
              <w:rPr>
                <w:rFonts w:ascii="Arial" w:hAnsi="Arial" w:cs="Arial"/>
                <w:spacing w:val="-1"/>
                <w:sz w:val="24"/>
                <w:szCs w:val="24"/>
                <w:lang w:eastAsia="en-GB"/>
              </w:rPr>
              <w:t>a</w:t>
            </w:r>
            <w:r w:rsidRPr="003018C1">
              <w:rPr>
                <w:rFonts w:ascii="Arial" w:hAnsi="Arial" w:cs="Arial"/>
                <w:spacing w:val="1"/>
                <w:sz w:val="24"/>
                <w:szCs w:val="24"/>
                <w:lang w:eastAsia="en-GB"/>
              </w:rPr>
              <w:t>n</w:t>
            </w:r>
            <w:r w:rsidRPr="003018C1">
              <w:rPr>
                <w:rFonts w:ascii="Arial" w:hAnsi="Arial" w:cs="Arial"/>
                <w:spacing w:val="-1"/>
                <w:sz w:val="24"/>
                <w:szCs w:val="24"/>
                <w:lang w:eastAsia="en-GB"/>
              </w:rPr>
              <w:t>d</w:t>
            </w:r>
            <w:r w:rsidRPr="003018C1">
              <w:rPr>
                <w:rFonts w:ascii="Arial" w:hAnsi="Arial" w:cs="Arial"/>
                <w:spacing w:val="1"/>
                <w:sz w:val="24"/>
                <w:szCs w:val="24"/>
                <w:lang w:eastAsia="en-GB"/>
              </w:rPr>
              <w:t>a</w:t>
            </w:r>
            <w:r w:rsidRPr="003018C1">
              <w:rPr>
                <w:rFonts w:ascii="Arial" w:hAnsi="Arial" w:cs="Arial"/>
                <w:spacing w:val="-1"/>
                <w:sz w:val="24"/>
                <w:szCs w:val="24"/>
                <w:lang w:eastAsia="en-GB"/>
              </w:rPr>
              <w:t>rd</w:t>
            </w:r>
            <w:r w:rsidRPr="003018C1">
              <w:rPr>
                <w:rFonts w:ascii="Arial" w:hAnsi="Arial" w:cs="Arial"/>
                <w:sz w:val="24"/>
                <w:szCs w:val="24"/>
                <w:lang w:eastAsia="en-GB"/>
              </w:rPr>
              <w:t>s</w:t>
            </w:r>
            <w:r w:rsidRPr="003018C1">
              <w:rPr>
                <w:rFonts w:ascii="Arial" w:hAnsi="Arial" w:cs="Arial"/>
                <w:spacing w:val="2"/>
                <w:sz w:val="24"/>
                <w:szCs w:val="24"/>
                <w:lang w:eastAsia="en-GB"/>
              </w:rPr>
              <w:t xml:space="preserve"> </w:t>
            </w:r>
            <w:r w:rsidRPr="003018C1">
              <w:rPr>
                <w:rFonts w:ascii="Arial" w:hAnsi="Arial" w:cs="Arial"/>
                <w:spacing w:val="-1"/>
                <w:sz w:val="24"/>
                <w:szCs w:val="24"/>
                <w:lang w:eastAsia="en-GB"/>
              </w:rPr>
              <w:t>o</w:t>
            </w:r>
            <w:r w:rsidRPr="003018C1">
              <w:rPr>
                <w:rFonts w:ascii="Arial" w:hAnsi="Arial" w:cs="Arial"/>
                <w:sz w:val="24"/>
                <w:szCs w:val="24"/>
                <w:lang w:eastAsia="en-GB"/>
              </w:rPr>
              <w:t>r</w:t>
            </w:r>
          </w:p>
          <w:p w14:paraId="177947B1" w14:textId="77777777" w:rsidR="009A0E33" w:rsidRPr="003018C1" w:rsidRDefault="009A0E33" w:rsidP="009A0E33">
            <w:pPr>
              <w:widowControl w:val="0"/>
              <w:autoSpaceDE w:val="0"/>
              <w:autoSpaceDN w:val="0"/>
              <w:adjustRightInd w:val="0"/>
              <w:spacing w:before="9" w:after="0" w:line="130" w:lineRule="exact"/>
              <w:rPr>
                <w:rFonts w:ascii="Times New Roman" w:hAnsi="Times New Roman"/>
                <w:sz w:val="13"/>
                <w:szCs w:val="13"/>
                <w:lang w:eastAsia="en-GB"/>
              </w:rPr>
            </w:pPr>
          </w:p>
          <w:p w14:paraId="22C0066D" w14:textId="77777777" w:rsidR="009A0E33" w:rsidRPr="003018C1" w:rsidRDefault="009A0E33" w:rsidP="009A0E33">
            <w:pPr>
              <w:widowControl w:val="0"/>
              <w:autoSpaceDE w:val="0"/>
              <w:autoSpaceDN w:val="0"/>
              <w:adjustRightInd w:val="0"/>
              <w:spacing w:after="0"/>
              <w:ind w:left="102"/>
              <w:rPr>
                <w:rFonts w:ascii="Times New Roman" w:hAnsi="Times New Roman"/>
                <w:sz w:val="24"/>
                <w:szCs w:val="24"/>
                <w:lang w:eastAsia="en-GB"/>
              </w:rPr>
            </w:pPr>
            <w:r w:rsidRPr="003018C1">
              <w:rPr>
                <w:rFonts w:ascii="Arial" w:hAnsi="Arial" w:cs="Arial"/>
                <w:sz w:val="24"/>
                <w:szCs w:val="24"/>
                <w:lang w:eastAsia="en-GB"/>
              </w:rPr>
              <w:t>R</w:t>
            </w:r>
            <w:r w:rsidRPr="003018C1">
              <w:rPr>
                <w:rFonts w:ascii="Arial" w:hAnsi="Arial" w:cs="Arial"/>
                <w:spacing w:val="-1"/>
                <w:sz w:val="24"/>
                <w:szCs w:val="24"/>
                <w:lang w:eastAsia="en-GB"/>
              </w:rPr>
              <w:t>e</w:t>
            </w:r>
            <w:r w:rsidRPr="003018C1">
              <w:rPr>
                <w:rFonts w:ascii="Arial" w:hAnsi="Arial" w:cs="Arial"/>
                <w:spacing w:val="1"/>
                <w:sz w:val="24"/>
                <w:szCs w:val="24"/>
                <w:lang w:eastAsia="en-GB"/>
              </w:rPr>
              <w:t>q</w:t>
            </w:r>
            <w:r w:rsidRPr="003018C1">
              <w:rPr>
                <w:rFonts w:ascii="Arial" w:hAnsi="Arial" w:cs="Arial"/>
                <w:spacing w:val="-1"/>
                <w:sz w:val="24"/>
                <w:szCs w:val="24"/>
                <w:lang w:eastAsia="en-GB"/>
              </w:rPr>
              <w:t>u</w:t>
            </w:r>
            <w:r w:rsidRPr="003018C1">
              <w:rPr>
                <w:rFonts w:ascii="Arial" w:hAnsi="Arial" w:cs="Arial"/>
                <w:spacing w:val="2"/>
                <w:sz w:val="24"/>
                <w:szCs w:val="24"/>
                <w:lang w:eastAsia="en-GB"/>
              </w:rPr>
              <w:t>i</w:t>
            </w:r>
            <w:r w:rsidRPr="003018C1">
              <w:rPr>
                <w:rFonts w:ascii="Arial" w:hAnsi="Arial" w:cs="Arial"/>
                <w:spacing w:val="-1"/>
                <w:sz w:val="24"/>
                <w:szCs w:val="24"/>
                <w:lang w:eastAsia="en-GB"/>
              </w:rPr>
              <w:t>re</w:t>
            </w:r>
            <w:r w:rsidRPr="003018C1">
              <w:rPr>
                <w:rFonts w:ascii="Arial" w:hAnsi="Arial" w:cs="Arial"/>
                <w:spacing w:val="2"/>
                <w:sz w:val="24"/>
                <w:szCs w:val="24"/>
                <w:lang w:eastAsia="en-GB"/>
              </w:rPr>
              <w:t>m</w:t>
            </w:r>
            <w:r w:rsidRPr="003018C1">
              <w:rPr>
                <w:rFonts w:ascii="Arial" w:hAnsi="Arial" w:cs="Arial"/>
                <w:spacing w:val="1"/>
                <w:sz w:val="24"/>
                <w:szCs w:val="24"/>
                <w:lang w:eastAsia="en-GB"/>
              </w:rPr>
              <w:t>e</w:t>
            </w:r>
            <w:r w:rsidRPr="003018C1">
              <w:rPr>
                <w:rFonts w:ascii="Arial" w:hAnsi="Arial" w:cs="Arial"/>
                <w:spacing w:val="-1"/>
                <w:sz w:val="24"/>
                <w:szCs w:val="24"/>
                <w:lang w:eastAsia="en-GB"/>
              </w:rPr>
              <w:t>n</w:t>
            </w:r>
            <w:r w:rsidRPr="003018C1">
              <w:rPr>
                <w:rFonts w:ascii="Arial" w:hAnsi="Arial" w:cs="Arial"/>
                <w:spacing w:val="1"/>
                <w:sz w:val="24"/>
                <w:szCs w:val="24"/>
                <w:lang w:eastAsia="en-GB"/>
              </w:rPr>
              <w:t>t</w:t>
            </w:r>
            <w:r w:rsidRPr="003018C1">
              <w:rPr>
                <w:rFonts w:ascii="Arial" w:hAnsi="Arial" w:cs="Arial"/>
                <w:sz w:val="24"/>
                <w:szCs w:val="24"/>
                <w:lang w:eastAsia="en-GB"/>
              </w:rPr>
              <w:t>s</w:t>
            </w:r>
          </w:p>
        </w:tc>
        <w:tc>
          <w:tcPr>
            <w:tcW w:w="4157" w:type="dxa"/>
            <w:tcBorders>
              <w:top w:val="single" w:sz="4" w:space="0" w:color="000000"/>
              <w:left w:val="single" w:sz="4" w:space="0" w:color="000000"/>
              <w:bottom w:val="single" w:sz="4" w:space="0" w:color="000000"/>
              <w:right w:val="single" w:sz="4" w:space="0" w:color="000000"/>
            </w:tcBorders>
          </w:tcPr>
          <w:p w14:paraId="3BC3551F" w14:textId="1BFC60BE" w:rsidR="009A0E33" w:rsidRPr="003018C1" w:rsidRDefault="005A124D" w:rsidP="009A0E33">
            <w:pPr>
              <w:widowControl w:val="0"/>
              <w:autoSpaceDE w:val="0"/>
              <w:autoSpaceDN w:val="0"/>
              <w:adjustRightInd w:val="0"/>
              <w:spacing w:after="0"/>
              <w:ind w:left="102"/>
              <w:rPr>
                <w:rFonts w:ascii="Arial" w:hAnsi="Arial" w:cs="Arial"/>
                <w:sz w:val="24"/>
                <w:szCs w:val="24"/>
                <w:lang w:eastAsia="en-GB"/>
              </w:rPr>
            </w:pPr>
            <w:r>
              <w:rPr>
                <w:rFonts w:ascii="Arial" w:hAnsi="Arial" w:cs="Arial"/>
                <w:sz w:val="24"/>
                <w:szCs w:val="24"/>
                <w:lang w:eastAsia="en-GB"/>
              </w:rPr>
              <w:t>Section 11 Childrens Act 2014</w:t>
            </w:r>
          </w:p>
        </w:tc>
      </w:tr>
    </w:tbl>
    <w:p w14:paraId="77EF515B" w14:textId="77777777" w:rsidR="00C6331C" w:rsidRDefault="00C6331C" w:rsidP="00170198">
      <w:pPr>
        <w:spacing w:before="200" w:after="0" w:line="240" w:lineRule="auto"/>
        <w:outlineLvl w:val="0"/>
        <w:rPr>
          <w:rFonts w:ascii="Arial" w:hAnsi="Arial" w:cs="Arial"/>
          <w:color w:val="000000"/>
          <w:kern w:val="36"/>
          <w:sz w:val="47"/>
          <w:szCs w:val="47"/>
          <w:lang w:eastAsia="en-GB"/>
        </w:rPr>
      </w:pPr>
    </w:p>
    <w:p w14:paraId="3310F7D6" w14:textId="77777777" w:rsidR="00C6331C" w:rsidRDefault="00C6331C" w:rsidP="00AF6882">
      <w:pPr>
        <w:spacing w:before="200" w:after="0" w:line="240" w:lineRule="auto"/>
        <w:jc w:val="center"/>
        <w:outlineLvl w:val="0"/>
        <w:rPr>
          <w:rFonts w:ascii="Arial" w:hAnsi="Arial" w:cs="Arial"/>
          <w:color w:val="000000"/>
          <w:kern w:val="36"/>
          <w:sz w:val="47"/>
          <w:szCs w:val="47"/>
          <w:lang w:eastAsia="en-GB"/>
        </w:rPr>
      </w:pPr>
    </w:p>
    <w:p w14:paraId="6D269C7F" w14:textId="77777777" w:rsidR="00170198" w:rsidRDefault="00170198" w:rsidP="00AF6882">
      <w:pPr>
        <w:spacing w:after="0" w:line="240" w:lineRule="auto"/>
        <w:rPr>
          <w:rFonts w:ascii="Arial" w:hAnsi="Arial" w:cs="Arial"/>
          <w:color w:val="000000"/>
          <w:kern w:val="36"/>
          <w:sz w:val="47"/>
          <w:szCs w:val="47"/>
          <w:lang w:eastAsia="en-GB"/>
        </w:rPr>
      </w:pPr>
    </w:p>
    <w:p w14:paraId="4D135A40" w14:textId="77777777" w:rsidR="00170198" w:rsidRDefault="00170198" w:rsidP="00AF6882">
      <w:pPr>
        <w:spacing w:after="0" w:line="240" w:lineRule="auto"/>
        <w:rPr>
          <w:rFonts w:ascii="Arial" w:hAnsi="Arial" w:cs="Arial"/>
          <w:color w:val="000000"/>
          <w:kern w:val="36"/>
          <w:sz w:val="47"/>
          <w:szCs w:val="47"/>
          <w:lang w:eastAsia="en-GB"/>
        </w:rPr>
      </w:pPr>
    </w:p>
    <w:p w14:paraId="3E30D732" w14:textId="77777777" w:rsidR="00793D97" w:rsidRDefault="00793D97" w:rsidP="00AF6882">
      <w:pPr>
        <w:spacing w:after="0" w:line="240" w:lineRule="auto"/>
        <w:rPr>
          <w:rFonts w:asciiTheme="majorHAnsi" w:hAnsiTheme="majorHAnsi" w:cs="Arial"/>
          <w:b/>
          <w:bCs/>
          <w:color w:val="000000"/>
          <w:sz w:val="24"/>
          <w:szCs w:val="24"/>
          <w:lang w:eastAsia="en-GB"/>
        </w:rPr>
      </w:pPr>
    </w:p>
    <w:p w14:paraId="72BC727A" w14:textId="77777777" w:rsidR="00793D97" w:rsidRDefault="00793D97" w:rsidP="00AF6882">
      <w:pPr>
        <w:spacing w:after="0" w:line="240" w:lineRule="auto"/>
        <w:rPr>
          <w:rFonts w:asciiTheme="majorHAnsi" w:hAnsiTheme="majorHAnsi" w:cs="Arial"/>
          <w:b/>
          <w:bCs/>
          <w:color w:val="000000"/>
          <w:sz w:val="24"/>
          <w:szCs w:val="24"/>
          <w:lang w:eastAsia="en-GB"/>
        </w:rPr>
      </w:pPr>
    </w:p>
    <w:p w14:paraId="42809FF1" w14:textId="77777777" w:rsidR="00793D97" w:rsidRDefault="00793D97" w:rsidP="00AF6882">
      <w:pPr>
        <w:spacing w:after="0" w:line="240" w:lineRule="auto"/>
        <w:rPr>
          <w:rFonts w:asciiTheme="majorHAnsi" w:hAnsiTheme="majorHAnsi" w:cs="Arial"/>
          <w:b/>
          <w:bCs/>
          <w:color w:val="000000"/>
          <w:sz w:val="24"/>
          <w:szCs w:val="24"/>
          <w:lang w:eastAsia="en-GB"/>
        </w:rPr>
      </w:pPr>
    </w:p>
    <w:p w14:paraId="557A0BC1" w14:textId="77777777" w:rsidR="00A90F88" w:rsidRDefault="00A90F88" w:rsidP="00AF6882">
      <w:pPr>
        <w:spacing w:after="0" w:line="240" w:lineRule="auto"/>
        <w:rPr>
          <w:rFonts w:asciiTheme="majorHAnsi" w:hAnsiTheme="majorHAnsi" w:cs="Arial"/>
          <w:b/>
          <w:bCs/>
          <w:color w:val="000000"/>
          <w:sz w:val="24"/>
          <w:szCs w:val="24"/>
          <w:lang w:eastAsia="en-GB"/>
        </w:rPr>
      </w:pPr>
    </w:p>
    <w:p w14:paraId="4621DFC7" w14:textId="77777777" w:rsidR="00A90F88" w:rsidRDefault="00A90F88" w:rsidP="00AF6882">
      <w:pPr>
        <w:spacing w:after="0" w:line="240" w:lineRule="auto"/>
        <w:rPr>
          <w:rFonts w:asciiTheme="majorHAnsi" w:hAnsiTheme="majorHAnsi" w:cs="Arial"/>
          <w:b/>
          <w:bCs/>
          <w:color w:val="000000"/>
          <w:sz w:val="24"/>
          <w:szCs w:val="24"/>
          <w:lang w:eastAsia="en-GB"/>
        </w:rPr>
      </w:pPr>
    </w:p>
    <w:p w14:paraId="1C92A804" w14:textId="77777777" w:rsidR="00A90F88" w:rsidRDefault="00A90F88" w:rsidP="00AF6882">
      <w:pPr>
        <w:spacing w:after="0" w:line="240" w:lineRule="auto"/>
        <w:rPr>
          <w:rFonts w:asciiTheme="majorHAnsi" w:hAnsiTheme="majorHAnsi" w:cs="Arial"/>
          <w:b/>
          <w:bCs/>
          <w:color w:val="000000"/>
          <w:sz w:val="24"/>
          <w:szCs w:val="24"/>
          <w:lang w:eastAsia="en-GB"/>
        </w:rPr>
      </w:pPr>
    </w:p>
    <w:p w14:paraId="4144694F" w14:textId="77777777" w:rsidR="00A90F88" w:rsidRDefault="00A90F88" w:rsidP="00AF6882">
      <w:pPr>
        <w:spacing w:after="0" w:line="240" w:lineRule="auto"/>
        <w:rPr>
          <w:rFonts w:asciiTheme="majorHAnsi" w:hAnsiTheme="majorHAnsi" w:cs="Arial"/>
          <w:b/>
          <w:bCs/>
          <w:color w:val="000000"/>
          <w:sz w:val="24"/>
          <w:szCs w:val="24"/>
          <w:lang w:eastAsia="en-GB"/>
        </w:rPr>
      </w:pPr>
    </w:p>
    <w:p w14:paraId="7888DCF4" w14:textId="77777777" w:rsidR="00A90F88" w:rsidRDefault="00A90F88" w:rsidP="00AF6882">
      <w:pPr>
        <w:spacing w:after="0" w:line="240" w:lineRule="auto"/>
        <w:rPr>
          <w:rFonts w:asciiTheme="majorHAnsi" w:hAnsiTheme="majorHAnsi" w:cs="Arial"/>
          <w:b/>
          <w:bCs/>
          <w:color w:val="000000"/>
          <w:sz w:val="24"/>
          <w:szCs w:val="24"/>
          <w:lang w:eastAsia="en-GB"/>
        </w:rPr>
      </w:pPr>
    </w:p>
    <w:p w14:paraId="5B84B07F" w14:textId="77777777" w:rsidR="00793D97" w:rsidRDefault="00793D97" w:rsidP="00AF6882">
      <w:pPr>
        <w:spacing w:after="0" w:line="240" w:lineRule="auto"/>
        <w:rPr>
          <w:rFonts w:asciiTheme="majorHAnsi" w:hAnsiTheme="majorHAnsi" w:cs="Arial"/>
          <w:b/>
          <w:bCs/>
          <w:color w:val="000000"/>
          <w:sz w:val="24"/>
          <w:szCs w:val="24"/>
          <w:lang w:eastAsia="en-GB"/>
        </w:rPr>
      </w:pPr>
    </w:p>
    <w:p w14:paraId="57017BCC" w14:textId="1D411ADE" w:rsidR="008E752D" w:rsidRDefault="008E752D" w:rsidP="00AF6882">
      <w:pPr>
        <w:spacing w:after="0" w:line="240" w:lineRule="auto"/>
        <w:rPr>
          <w:rFonts w:asciiTheme="majorHAnsi" w:hAnsiTheme="majorHAnsi" w:cs="Arial"/>
          <w:b/>
          <w:bCs/>
          <w:color w:val="000000"/>
          <w:sz w:val="24"/>
          <w:szCs w:val="24"/>
          <w:lang w:eastAsia="en-GB"/>
        </w:rPr>
      </w:pPr>
      <w:r>
        <w:rPr>
          <w:rFonts w:asciiTheme="majorHAnsi" w:hAnsiTheme="majorHAnsi" w:cs="Arial"/>
          <w:b/>
          <w:bCs/>
          <w:color w:val="000000"/>
          <w:sz w:val="24"/>
          <w:szCs w:val="24"/>
          <w:lang w:eastAsia="en-GB"/>
        </w:rPr>
        <w:lastRenderedPageBreak/>
        <w:t>POLICY STATEMENT</w:t>
      </w:r>
    </w:p>
    <w:p w14:paraId="6EF7388B" w14:textId="77777777" w:rsidR="008E752D" w:rsidRDefault="008E752D" w:rsidP="00AF6882">
      <w:pPr>
        <w:spacing w:after="0" w:line="240" w:lineRule="auto"/>
        <w:rPr>
          <w:rFonts w:asciiTheme="majorHAnsi" w:hAnsiTheme="majorHAnsi" w:cs="Arial"/>
          <w:b/>
          <w:bCs/>
          <w:color w:val="000000"/>
          <w:sz w:val="24"/>
          <w:szCs w:val="24"/>
          <w:lang w:eastAsia="en-GB"/>
        </w:rPr>
      </w:pPr>
    </w:p>
    <w:p w14:paraId="3BF96360" w14:textId="6CE9FB03" w:rsidR="008E752D" w:rsidRPr="008E752D" w:rsidRDefault="008E752D" w:rsidP="008E752D">
      <w:pPr>
        <w:pStyle w:val="ListParagraph"/>
        <w:widowControl w:val="0"/>
        <w:numPr>
          <w:ilvl w:val="0"/>
          <w:numId w:val="27"/>
        </w:numPr>
        <w:autoSpaceDE w:val="0"/>
        <w:autoSpaceDN w:val="0"/>
        <w:adjustRightInd w:val="0"/>
        <w:spacing w:after="0" w:line="240" w:lineRule="auto"/>
        <w:rPr>
          <w:rFonts w:asciiTheme="majorHAnsi" w:hAnsiTheme="majorHAnsi"/>
          <w:color w:val="000040"/>
          <w:sz w:val="24"/>
          <w:szCs w:val="24"/>
          <w:lang w:val="en-US"/>
        </w:rPr>
      </w:pPr>
      <w:r w:rsidRPr="008E752D">
        <w:rPr>
          <w:rFonts w:asciiTheme="majorHAnsi" w:hAnsiTheme="majorHAnsi"/>
          <w:color w:val="000040"/>
          <w:sz w:val="24"/>
          <w:szCs w:val="24"/>
          <w:lang w:val="en-US"/>
        </w:rPr>
        <w:t>Under the 1989 and the 2004 Children Acts a child or young person is anyone under the age of 18 years.</w:t>
      </w:r>
    </w:p>
    <w:p w14:paraId="1222766A" w14:textId="0E08C487" w:rsidR="008E752D" w:rsidRPr="008E752D" w:rsidRDefault="008E752D" w:rsidP="008E752D">
      <w:pPr>
        <w:pStyle w:val="ListParagraph"/>
        <w:widowControl w:val="0"/>
        <w:numPr>
          <w:ilvl w:val="0"/>
          <w:numId w:val="27"/>
        </w:numPr>
        <w:autoSpaceDE w:val="0"/>
        <w:autoSpaceDN w:val="0"/>
        <w:adjustRightInd w:val="0"/>
        <w:spacing w:after="0" w:line="240" w:lineRule="auto"/>
        <w:rPr>
          <w:rFonts w:asciiTheme="majorHAnsi" w:hAnsiTheme="majorHAnsi"/>
          <w:color w:val="000040"/>
          <w:sz w:val="24"/>
          <w:szCs w:val="24"/>
          <w:lang w:val="en-US"/>
        </w:rPr>
      </w:pPr>
      <w:r w:rsidRPr="008E752D">
        <w:rPr>
          <w:rFonts w:asciiTheme="majorHAnsi" w:hAnsiTheme="majorHAnsi"/>
          <w:color w:val="000040"/>
          <w:sz w:val="24"/>
          <w:szCs w:val="24"/>
          <w:lang w:val="en-US"/>
        </w:rPr>
        <w:t>Safeguarding children is the action we take to promote the welfare of all children and protect them from harm.</w:t>
      </w:r>
    </w:p>
    <w:p w14:paraId="6963ED4A" w14:textId="1587DCE5" w:rsidR="008E752D" w:rsidRPr="008E752D" w:rsidRDefault="008E752D" w:rsidP="008E752D">
      <w:pPr>
        <w:pStyle w:val="ListParagraph"/>
        <w:widowControl w:val="0"/>
        <w:numPr>
          <w:ilvl w:val="0"/>
          <w:numId w:val="27"/>
        </w:numPr>
        <w:autoSpaceDE w:val="0"/>
        <w:autoSpaceDN w:val="0"/>
        <w:adjustRightInd w:val="0"/>
        <w:spacing w:after="0" w:line="240" w:lineRule="auto"/>
        <w:rPr>
          <w:rFonts w:asciiTheme="majorHAnsi" w:hAnsiTheme="majorHAnsi"/>
          <w:color w:val="000040"/>
          <w:sz w:val="24"/>
          <w:szCs w:val="24"/>
          <w:lang w:val="en-US"/>
        </w:rPr>
      </w:pPr>
      <w:r w:rsidRPr="008E752D">
        <w:rPr>
          <w:rFonts w:asciiTheme="majorHAnsi" w:hAnsiTheme="majorHAnsi"/>
          <w:color w:val="000040"/>
          <w:sz w:val="24"/>
          <w:szCs w:val="24"/>
          <w:lang w:val="en-US"/>
        </w:rPr>
        <w:t>Child Protection refers to the activity that is undertaken to protect specific children who are suffering or at risk of suffering significant harm.</w:t>
      </w:r>
    </w:p>
    <w:p w14:paraId="022356BB" w14:textId="36D61183" w:rsidR="008E752D" w:rsidRPr="008E752D" w:rsidRDefault="008E752D" w:rsidP="008E752D">
      <w:pPr>
        <w:pStyle w:val="ListParagraph"/>
        <w:widowControl w:val="0"/>
        <w:numPr>
          <w:ilvl w:val="0"/>
          <w:numId w:val="27"/>
        </w:numPr>
        <w:autoSpaceDE w:val="0"/>
        <w:autoSpaceDN w:val="0"/>
        <w:adjustRightInd w:val="0"/>
        <w:spacing w:after="0" w:line="240" w:lineRule="auto"/>
        <w:rPr>
          <w:rFonts w:asciiTheme="majorHAnsi" w:hAnsiTheme="majorHAnsi"/>
          <w:color w:val="000040"/>
          <w:sz w:val="24"/>
          <w:szCs w:val="24"/>
          <w:lang w:val="en-US"/>
        </w:rPr>
      </w:pPr>
      <w:r w:rsidRPr="008E752D">
        <w:rPr>
          <w:rFonts w:asciiTheme="majorHAnsi" w:hAnsiTheme="majorHAnsi"/>
          <w:color w:val="000040"/>
          <w:sz w:val="24"/>
          <w:szCs w:val="24"/>
          <w:lang w:val="en-US"/>
        </w:rPr>
        <w:t>The Practice recognizes that all children have a right to protection from abuse and neglect and the Practice accepts its responsibility to safeguard the welfare of all children with whom staff may come into contact.</w:t>
      </w:r>
    </w:p>
    <w:p w14:paraId="20C2E5A7" w14:textId="77777777" w:rsidR="008E752D" w:rsidRPr="008E752D" w:rsidRDefault="008E752D" w:rsidP="008E752D">
      <w:pPr>
        <w:widowControl w:val="0"/>
        <w:autoSpaceDE w:val="0"/>
        <w:autoSpaceDN w:val="0"/>
        <w:adjustRightInd w:val="0"/>
        <w:spacing w:after="0" w:line="240" w:lineRule="auto"/>
        <w:rPr>
          <w:rFonts w:asciiTheme="majorHAnsi" w:hAnsiTheme="majorHAnsi"/>
          <w:color w:val="000040"/>
          <w:sz w:val="24"/>
          <w:szCs w:val="24"/>
          <w:lang w:val="en-US"/>
        </w:rPr>
      </w:pPr>
      <w:r w:rsidRPr="008E752D">
        <w:rPr>
          <w:rFonts w:asciiTheme="majorHAnsi" w:hAnsiTheme="majorHAnsi"/>
          <w:color w:val="000040"/>
          <w:sz w:val="24"/>
          <w:szCs w:val="24"/>
          <w:lang w:val="en-US"/>
        </w:rPr>
        <w:t>We intend to:</w:t>
      </w:r>
    </w:p>
    <w:p w14:paraId="0CB8623C" w14:textId="64B6F735" w:rsidR="008E752D" w:rsidRPr="008E752D" w:rsidRDefault="008E752D" w:rsidP="008E752D">
      <w:pPr>
        <w:pStyle w:val="ListParagraph"/>
        <w:widowControl w:val="0"/>
        <w:numPr>
          <w:ilvl w:val="0"/>
          <w:numId w:val="28"/>
        </w:numPr>
        <w:autoSpaceDE w:val="0"/>
        <w:autoSpaceDN w:val="0"/>
        <w:adjustRightInd w:val="0"/>
        <w:spacing w:after="0" w:line="240" w:lineRule="auto"/>
        <w:rPr>
          <w:rFonts w:asciiTheme="majorHAnsi" w:hAnsiTheme="majorHAnsi"/>
          <w:color w:val="000040"/>
          <w:sz w:val="24"/>
          <w:szCs w:val="24"/>
          <w:lang w:val="en-US"/>
        </w:rPr>
      </w:pPr>
      <w:r w:rsidRPr="008E752D">
        <w:rPr>
          <w:rFonts w:asciiTheme="majorHAnsi" w:hAnsiTheme="majorHAnsi"/>
          <w:color w:val="000040"/>
          <w:sz w:val="24"/>
          <w:szCs w:val="24"/>
          <w:lang w:val="en-US"/>
        </w:rPr>
        <w:t>Respond quickly and appropriately where information requests relating to child protection are made, abuse is suspected or allegations are made.</w:t>
      </w:r>
    </w:p>
    <w:p w14:paraId="65B07F8D" w14:textId="189D50F8" w:rsidR="008E752D" w:rsidRDefault="008E752D" w:rsidP="008E752D">
      <w:pPr>
        <w:pStyle w:val="ListParagraph"/>
        <w:numPr>
          <w:ilvl w:val="0"/>
          <w:numId w:val="28"/>
        </w:numPr>
        <w:spacing w:after="0" w:line="240" w:lineRule="auto"/>
        <w:rPr>
          <w:rFonts w:asciiTheme="majorHAnsi" w:hAnsiTheme="majorHAnsi"/>
          <w:color w:val="000040"/>
          <w:sz w:val="24"/>
          <w:szCs w:val="24"/>
          <w:lang w:val="en-US"/>
        </w:rPr>
      </w:pPr>
      <w:r w:rsidRPr="008E752D">
        <w:rPr>
          <w:rFonts w:asciiTheme="majorHAnsi" w:hAnsiTheme="majorHAnsi"/>
          <w:color w:val="000040"/>
          <w:sz w:val="24"/>
          <w:szCs w:val="24"/>
          <w:lang w:val="en-US"/>
        </w:rPr>
        <w:t>Provide children and parents with the chance to raise concerns over their own care or the care of others.</w:t>
      </w:r>
    </w:p>
    <w:p w14:paraId="0E968967" w14:textId="77777777" w:rsidR="00170198" w:rsidRPr="00170198" w:rsidRDefault="00170198" w:rsidP="00170198">
      <w:pPr>
        <w:pStyle w:val="ListParagraph"/>
        <w:widowControl w:val="0"/>
        <w:numPr>
          <w:ilvl w:val="0"/>
          <w:numId w:val="28"/>
        </w:numPr>
        <w:autoSpaceDE w:val="0"/>
        <w:autoSpaceDN w:val="0"/>
        <w:adjustRightInd w:val="0"/>
        <w:spacing w:after="0" w:line="240" w:lineRule="auto"/>
        <w:rPr>
          <w:rFonts w:asciiTheme="majorHAnsi" w:hAnsiTheme="majorHAnsi"/>
          <w:color w:val="000040"/>
          <w:sz w:val="24"/>
          <w:szCs w:val="24"/>
          <w:lang w:val="en-US"/>
        </w:rPr>
      </w:pPr>
      <w:r w:rsidRPr="00170198">
        <w:rPr>
          <w:rFonts w:asciiTheme="majorHAnsi" w:hAnsiTheme="majorHAnsi"/>
          <w:color w:val="000040"/>
          <w:sz w:val="24"/>
          <w:szCs w:val="24"/>
          <w:lang w:val="en-US"/>
        </w:rPr>
        <w:t>Have a system for dealing with, escalating and reviewing concerns.</w:t>
      </w:r>
    </w:p>
    <w:p w14:paraId="70E3C130" w14:textId="7D710BAE" w:rsidR="00170198" w:rsidRPr="00170198" w:rsidRDefault="00170198" w:rsidP="00170198">
      <w:pPr>
        <w:pStyle w:val="ListParagraph"/>
        <w:widowControl w:val="0"/>
        <w:numPr>
          <w:ilvl w:val="0"/>
          <w:numId w:val="28"/>
        </w:numPr>
        <w:autoSpaceDE w:val="0"/>
        <w:autoSpaceDN w:val="0"/>
        <w:adjustRightInd w:val="0"/>
        <w:spacing w:after="0" w:line="240" w:lineRule="auto"/>
        <w:rPr>
          <w:rFonts w:asciiTheme="majorHAnsi" w:hAnsiTheme="majorHAnsi"/>
          <w:color w:val="000040"/>
          <w:sz w:val="24"/>
          <w:szCs w:val="24"/>
          <w:lang w:val="en-US"/>
        </w:rPr>
      </w:pPr>
      <w:r w:rsidRPr="00170198">
        <w:rPr>
          <w:rFonts w:asciiTheme="majorHAnsi" w:hAnsiTheme="majorHAnsi"/>
          <w:color w:val="000040"/>
          <w:sz w:val="24"/>
          <w:szCs w:val="24"/>
          <w:lang w:val="en-US"/>
        </w:rPr>
        <w:t>Remain aware of child protection procedures and maintain links with other bodies, especially the</w:t>
      </w:r>
      <w:r>
        <w:rPr>
          <w:rFonts w:asciiTheme="majorHAnsi" w:hAnsiTheme="majorHAnsi"/>
          <w:color w:val="000040"/>
          <w:sz w:val="24"/>
          <w:szCs w:val="24"/>
          <w:lang w:val="en-US"/>
        </w:rPr>
        <w:t xml:space="preserve"> </w:t>
      </w:r>
      <w:r w:rsidRPr="00170198">
        <w:rPr>
          <w:rFonts w:asciiTheme="majorHAnsi" w:hAnsiTheme="majorHAnsi"/>
          <w:color w:val="000040"/>
          <w:sz w:val="24"/>
          <w:szCs w:val="24"/>
          <w:lang w:val="en-US"/>
        </w:rPr>
        <w:t>commissioning body’s appointed contacts.</w:t>
      </w:r>
    </w:p>
    <w:p w14:paraId="605735CF" w14:textId="3C482FBB" w:rsidR="00170198" w:rsidRPr="00170198" w:rsidRDefault="00170198" w:rsidP="00170198">
      <w:pPr>
        <w:pStyle w:val="ListParagraph"/>
        <w:numPr>
          <w:ilvl w:val="0"/>
          <w:numId w:val="28"/>
        </w:numPr>
        <w:spacing w:after="0" w:line="240" w:lineRule="auto"/>
        <w:rPr>
          <w:rFonts w:asciiTheme="majorHAnsi" w:hAnsiTheme="majorHAnsi"/>
          <w:color w:val="000040"/>
          <w:sz w:val="24"/>
          <w:szCs w:val="24"/>
          <w:lang w:val="en-US"/>
        </w:rPr>
      </w:pPr>
      <w:r w:rsidRPr="00170198">
        <w:rPr>
          <w:rFonts w:asciiTheme="majorHAnsi" w:hAnsiTheme="majorHAnsi"/>
          <w:color w:val="000040"/>
          <w:sz w:val="24"/>
          <w:szCs w:val="24"/>
          <w:lang w:val="en-US"/>
        </w:rPr>
        <w:t>The Practice will ensure that all staff are trained to a level appropriate to their role</w:t>
      </w:r>
    </w:p>
    <w:p w14:paraId="5A36A09E" w14:textId="77777777" w:rsidR="008E752D" w:rsidRPr="008E752D" w:rsidRDefault="008E752D" w:rsidP="008E752D">
      <w:pPr>
        <w:spacing w:after="0" w:line="240" w:lineRule="auto"/>
        <w:rPr>
          <w:rFonts w:asciiTheme="majorHAnsi" w:hAnsiTheme="majorHAnsi" w:cs="Arial"/>
          <w:b/>
          <w:bCs/>
          <w:color w:val="000000"/>
          <w:sz w:val="24"/>
          <w:szCs w:val="24"/>
          <w:lang w:eastAsia="en-GB"/>
        </w:rPr>
      </w:pPr>
    </w:p>
    <w:p w14:paraId="571F899A" w14:textId="3BA1E4FF" w:rsidR="00AF6882" w:rsidRPr="00C13A32" w:rsidRDefault="00793D97" w:rsidP="00AF6882">
      <w:pPr>
        <w:spacing w:after="0" w:line="240" w:lineRule="auto"/>
        <w:rPr>
          <w:rFonts w:asciiTheme="majorHAnsi" w:hAnsiTheme="majorHAnsi" w:cs="Arial"/>
          <w:b/>
          <w:bCs/>
          <w:color w:val="000000"/>
          <w:sz w:val="24"/>
          <w:szCs w:val="24"/>
          <w:lang w:eastAsia="en-GB"/>
        </w:rPr>
      </w:pPr>
      <w:r>
        <w:rPr>
          <w:rFonts w:asciiTheme="majorHAnsi" w:hAnsiTheme="majorHAnsi" w:cs="Arial"/>
          <w:b/>
          <w:bCs/>
          <w:color w:val="000000"/>
          <w:sz w:val="24"/>
          <w:szCs w:val="24"/>
          <w:lang w:eastAsia="en-GB"/>
        </w:rPr>
        <w:t>PRINCIPLES</w:t>
      </w:r>
    </w:p>
    <w:p w14:paraId="6FEECD6B" w14:textId="77777777" w:rsidR="00C6331C" w:rsidRPr="00AF6882" w:rsidRDefault="00C6331C" w:rsidP="00AF6882">
      <w:pPr>
        <w:spacing w:after="0" w:line="240" w:lineRule="auto"/>
        <w:rPr>
          <w:rFonts w:asciiTheme="majorHAnsi" w:hAnsiTheme="majorHAnsi"/>
          <w:sz w:val="24"/>
          <w:szCs w:val="24"/>
          <w:lang w:eastAsia="en-GB"/>
        </w:rPr>
      </w:pPr>
    </w:p>
    <w:p w14:paraId="374B7CC1" w14:textId="77777777" w:rsidR="00AF6882" w:rsidRPr="00AF6882" w:rsidRDefault="00C13A32" w:rsidP="00C13A32">
      <w:pPr>
        <w:spacing w:after="0" w:line="240" w:lineRule="auto"/>
        <w:jc w:val="both"/>
        <w:rPr>
          <w:rFonts w:asciiTheme="majorHAnsi" w:hAnsiTheme="majorHAnsi"/>
          <w:sz w:val="24"/>
          <w:szCs w:val="24"/>
          <w:lang w:eastAsia="en-GB"/>
        </w:rPr>
      </w:pPr>
      <w:r>
        <w:rPr>
          <w:rFonts w:asciiTheme="majorHAnsi" w:hAnsiTheme="majorHAnsi" w:cs="Arial"/>
          <w:color w:val="000000"/>
          <w:sz w:val="24"/>
          <w:szCs w:val="24"/>
          <w:lang w:eastAsia="en-GB"/>
        </w:rPr>
        <w:t>Safeguarding children is of paramount importance to ensure the safety of every child in the practice. All s</w:t>
      </w:r>
      <w:r w:rsidR="00AF6882" w:rsidRPr="00AF6882">
        <w:rPr>
          <w:rFonts w:asciiTheme="majorHAnsi" w:hAnsiTheme="majorHAnsi" w:cs="Arial"/>
          <w:color w:val="000000"/>
          <w:sz w:val="24"/>
          <w:szCs w:val="24"/>
          <w:lang w:eastAsia="en-GB"/>
        </w:rPr>
        <w:t>taff will be aware of how they may access advice, understand their role in protection, and understand the importance of effective Inter-agency communication.</w:t>
      </w:r>
    </w:p>
    <w:p w14:paraId="54CB568E" w14:textId="77777777" w:rsidR="00AF6882" w:rsidRPr="00AF6882" w:rsidRDefault="00AF6882" w:rsidP="00AF6882">
      <w:pPr>
        <w:spacing w:after="0" w:line="240" w:lineRule="auto"/>
        <w:rPr>
          <w:rFonts w:asciiTheme="majorHAnsi" w:hAnsiTheme="majorHAnsi"/>
          <w:sz w:val="24"/>
          <w:szCs w:val="24"/>
          <w:lang w:eastAsia="en-GB"/>
        </w:rPr>
      </w:pPr>
    </w:p>
    <w:p w14:paraId="42F282F3" w14:textId="0EEDCD66" w:rsidR="00DA020F" w:rsidRPr="00DA020F" w:rsidRDefault="00C13A32" w:rsidP="00DA020F">
      <w:pPr>
        <w:widowControl w:val="0"/>
        <w:autoSpaceDE w:val="0"/>
        <w:autoSpaceDN w:val="0"/>
        <w:adjustRightInd w:val="0"/>
        <w:spacing w:after="0" w:line="240" w:lineRule="auto"/>
        <w:jc w:val="both"/>
        <w:rPr>
          <w:rFonts w:asciiTheme="majorHAnsi" w:hAnsiTheme="majorHAnsi" w:cs="Arial"/>
          <w:color w:val="000000"/>
          <w:sz w:val="24"/>
          <w:szCs w:val="24"/>
          <w:lang w:eastAsia="en-GB"/>
        </w:rPr>
      </w:pPr>
      <w:r>
        <w:rPr>
          <w:rFonts w:asciiTheme="majorHAnsi" w:hAnsiTheme="majorHAnsi" w:cs="Arial"/>
          <w:color w:val="000000"/>
          <w:sz w:val="24"/>
          <w:szCs w:val="24"/>
          <w:lang w:eastAsia="en-GB"/>
        </w:rPr>
        <w:t>Safeguarding children</w:t>
      </w:r>
      <w:r w:rsidR="00AF6882" w:rsidRPr="00AF6882">
        <w:rPr>
          <w:rFonts w:asciiTheme="majorHAnsi" w:hAnsiTheme="majorHAnsi" w:cs="Arial"/>
          <w:color w:val="000000"/>
          <w:sz w:val="24"/>
          <w:szCs w:val="24"/>
          <w:lang w:eastAsia="en-GB"/>
        </w:rPr>
        <w:t xml:space="preserve"> is a difficult area for general practice, which must consider the welfare of the child first, but must also maintain a relationship with the family.  </w:t>
      </w:r>
      <w:r w:rsidR="00DA020F" w:rsidRPr="00DA020F">
        <w:rPr>
          <w:rFonts w:asciiTheme="majorHAnsi" w:hAnsiTheme="majorHAnsi"/>
          <w:color w:val="000040"/>
          <w:sz w:val="24"/>
          <w:szCs w:val="24"/>
          <w:lang w:val="en-US"/>
        </w:rPr>
        <w:t>The Practice will ensure children and their families are able to share concerns and complaints and that there are mechanisms in place to ensure these are heard and acted upon.</w:t>
      </w:r>
    </w:p>
    <w:p w14:paraId="53ED718F" w14:textId="77777777" w:rsidR="00DA020F" w:rsidRDefault="00DA020F" w:rsidP="00C13A32">
      <w:pPr>
        <w:spacing w:after="0" w:line="240" w:lineRule="auto"/>
        <w:jc w:val="both"/>
        <w:rPr>
          <w:rFonts w:asciiTheme="majorHAnsi" w:hAnsiTheme="majorHAnsi" w:cs="Arial"/>
          <w:color w:val="000000"/>
          <w:sz w:val="24"/>
          <w:szCs w:val="24"/>
          <w:lang w:eastAsia="en-GB"/>
        </w:rPr>
      </w:pPr>
    </w:p>
    <w:p w14:paraId="482AFB0E" w14:textId="77777777" w:rsidR="00DB08A1" w:rsidRPr="00DB08A1" w:rsidRDefault="00DB08A1" w:rsidP="00DB08A1">
      <w:pPr>
        <w:widowControl w:val="0"/>
        <w:autoSpaceDE w:val="0"/>
        <w:autoSpaceDN w:val="0"/>
        <w:adjustRightInd w:val="0"/>
        <w:spacing w:after="0" w:line="240" w:lineRule="auto"/>
        <w:rPr>
          <w:rFonts w:asciiTheme="majorHAnsi" w:hAnsiTheme="majorHAnsi"/>
          <w:color w:val="000040"/>
          <w:sz w:val="24"/>
          <w:szCs w:val="24"/>
          <w:lang w:val="en-US"/>
        </w:rPr>
      </w:pPr>
      <w:r w:rsidRPr="00DB08A1">
        <w:rPr>
          <w:rFonts w:asciiTheme="majorHAnsi" w:hAnsiTheme="majorHAnsi"/>
          <w:color w:val="000040"/>
          <w:sz w:val="24"/>
          <w:szCs w:val="24"/>
          <w:lang w:val="en-US"/>
        </w:rPr>
        <w:t>The Practice must have safe recruitment practices including appropriate use of The disclosure</w:t>
      </w:r>
      <w:r>
        <w:rPr>
          <w:rFonts w:asciiTheme="majorHAnsi" w:hAnsiTheme="majorHAnsi"/>
          <w:color w:val="000040"/>
          <w:sz w:val="24"/>
          <w:szCs w:val="24"/>
          <w:lang w:val="en-US"/>
        </w:rPr>
        <w:t xml:space="preserve"> </w:t>
      </w:r>
      <w:r w:rsidRPr="00DB08A1">
        <w:rPr>
          <w:rFonts w:asciiTheme="majorHAnsi" w:hAnsiTheme="majorHAnsi"/>
          <w:color w:val="000040"/>
          <w:sz w:val="24"/>
          <w:szCs w:val="24"/>
          <w:lang w:val="en-US"/>
        </w:rPr>
        <w:t>and barring service https://www.gov.uk/government/organisations/disclosure-and-barringservice/about and safe whistle blowing processes.</w:t>
      </w:r>
    </w:p>
    <w:p w14:paraId="014BF67D" w14:textId="77777777" w:rsidR="00DB08A1" w:rsidRDefault="00DB08A1" w:rsidP="00DB08A1">
      <w:pPr>
        <w:widowControl w:val="0"/>
        <w:autoSpaceDE w:val="0"/>
        <w:autoSpaceDN w:val="0"/>
        <w:adjustRightInd w:val="0"/>
        <w:spacing w:after="0" w:line="240" w:lineRule="auto"/>
        <w:rPr>
          <w:rFonts w:asciiTheme="majorHAnsi" w:hAnsiTheme="majorHAnsi"/>
          <w:color w:val="000040"/>
          <w:sz w:val="24"/>
          <w:szCs w:val="24"/>
          <w:lang w:val="en-US"/>
        </w:rPr>
      </w:pPr>
    </w:p>
    <w:p w14:paraId="33EE1FC1" w14:textId="77777777" w:rsidR="00DB08A1" w:rsidRPr="00DB08A1" w:rsidRDefault="00DB08A1" w:rsidP="00DB08A1">
      <w:pPr>
        <w:widowControl w:val="0"/>
        <w:autoSpaceDE w:val="0"/>
        <w:autoSpaceDN w:val="0"/>
        <w:adjustRightInd w:val="0"/>
        <w:spacing w:after="0" w:line="240" w:lineRule="auto"/>
        <w:rPr>
          <w:rFonts w:asciiTheme="majorHAnsi" w:hAnsiTheme="majorHAnsi"/>
          <w:color w:val="000040"/>
          <w:sz w:val="24"/>
          <w:szCs w:val="24"/>
          <w:lang w:val="en-US"/>
        </w:rPr>
      </w:pPr>
      <w:r w:rsidRPr="00DB08A1">
        <w:rPr>
          <w:rFonts w:asciiTheme="majorHAnsi" w:hAnsiTheme="majorHAnsi"/>
          <w:color w:val="000040"/>
          <w:sz w:val="24"/>
          <w:szCs w:val="24"/>
          <w:lang w:val="en-US"/>
        </w:rPr>
        <w:t>Staff who work with children are responsible for their own actions and behaviour and should avoid any conduct which would lead any reasonable person to question their motivation and intentions.</w:t>
      </w:r>
    </w:p>
    <w:p w14:paraId="5A3BD520" w14:textId="77777777" w:rsidR="00DB08A1" w:rsidRDefault="00DB08A1" w:rsidP="00DB08A1">
      <w:pPr>
        <w:widowControl w:val="0"/>
        <w:autoSpaceDE w:val="0"/>
        <w:autoSpaceDN w:val="0"/>
        <w:adjustRightInd w:val="0"/>
        <w:spacing w:after="0" w:line="240" w:lineRule="auto"/>
        <w:rPr>
          <w:rFonts w:asciiTheme="majorHAnsi" w:hAnsiTheme="majorHAnsi"/>
          <w:color w:val="000040"/>
          <w:sz w:val="24"/>
          <w:szCs w:val="24"/>
          <w:lang w:val="en-US"/>
        </w:rPr>
      </w:pPr>
    </w:p>
    <w:p w14:paraId="5144F685" w14:textId="77777777" w:rsidR="00DB08A1" w:rsidRPr="00DB08A1" w:rsidRDefault="00DB08A1" w:rsidP="00DB08A1">
      <w:pPr>
        <w:widowControl w:val="0"/>
        <w:autoSpaceDE w:val="0"/>
        <w:autoSpaceDN w:val="0"/>
        <w:adjustRightInd w:val="0"/>
        <w:spacing w:after="0" w:line="240" w:lineRule="auto"/>
        <w:rPr>
          <w:rFonts w:asciiTheme="majorHAnsi" w:hAnsiTheme="majorHAnsi"/>
          <w:color w:val="000040"/>
          <w:sz w:val="24"/>
          <w:szCs w:val="24"/>
          <w:lang w:val="en-US"/>
        </w:rPr>
      </w:pPr>
      <w:r w:rsidRPr="00DB08A1">
        <w:rPr>
          <w:rFonts w:asciiTheme="majorHAnsi" w:hAnsiTheme="majorHAnsi"/>
          <w:color w:val="000040"/>
          <w:sz w:val="24"/>
          <w:szCs w:val="24"/>
          <w:lang w:val="en-US"/>
        </w:rPr>
        <w:t>Staff should work and be seen to work, in an open and transparent way.</w:t>
      </w:r>
    </w:p>
    <w:p w14:paraId="5DB22A20" w14:textId="77777777" w:rsidR="00DB08A1" w:rsidRPr="00DB08A1" w:rsidRDefault="00DB08A1" w:rsidP="00DB08A1">
      <w:pPr>
        <w:widowControl w:val="0"/>
        <w:autoSpaceDE w:val="0"/>
        <w:autoSpaceDN w:val="0"/>
        <w:adjustRightInd w:val="0"/>
        <w:spacing w:after="0" w:line="240" w:lineRule="auto"/>
        <w:rPr>
          <w:rFonts w:asciiTheme="majorHAnsi" w:hAnsiTheme="majorHAnsi"/>
          <w:color w:val="000040"/>
          <w:sz w:val="24"/>
          <w:szCs w:val="24"/>
          <w:lang w:val="en-US"/>
        </w:rPr>
      </w:pPr>
      <w:r w:rsidRPr="00DB08A1">
        <w:rPr>
          <w:rFonts w:asciiTheme="majorHAnsi" w:hAnsiTheme="majorHAnsi"/>
          <w:color w:val="000040"/>
          <w:sz w:val="24"/>
          <w:szCs w:val="24"/>
          <w:lang w:val="en-US"/>
        </w:rPr>
        <w:t>The same professional standards should always be applied regardless of culture, disability, gender, age, language, racial origin, religious belief and/or sexual identity.</w:t>
      </w:r>
    </w:p>
    <w:p w14:paraId="446C23E9" w14:textId="77777777" w:rsidR="00DB08A1" w:rsidRDefault="00DB08A1" w:rsidP="00DB08A1">
      <w:pPr>
        <w:widowControl w:val="0"/>
        <w:autoSpaceDE w:val="0"/>
        <w:autoSpaceDN w:val="0"/>
        <w:adjustRightInd w:val="0"/>
        <w:spacing w:after="0" w:line="240" w:lineRule="auto"/>
        <w:rPr>
          <w:rFonts w:asciiTheme="majorHAnsi" w:hAnsiTheme="majorHAnsi"/>
          <w:color w:val="000040"/>
          <w:sz w:val="24"/>
          <w:szCs w:val="24"/>
          <w:lang w:val="en-US"/>
        </w:rPr>
      </w:pPr>
    </w:p>
    <w:p w14:paraId="1706F75A" w14:textId="77777777" w:rsidR="00DB08A1" w:rsidRPr="00DB08A1" w:rsidRDefault="00DB08A1" w:rsidP="00DB08A1">
      <w:pPr>
        <w:widowControl w:val="0"/>
        <w:autoSpaceDE w:val="0"/>
        <w:autoSpaceDN w:val="0"/>
        <w:adjustRightInd w:val="0"/>
        <w:spacing w:after="0" w:line="240" w:lineRule="auto"/>
        <w:rPr>
          <w:rFonts w:asciiTheme="majorHAnsi" w:hAnsiTheme="majorHAnsi"/>
          <w:color w:val="000040"/>
          <w:sz w:val="24"/>
          <w:szCs w:val="24"/>
          <w:lang w:val="en-US"/>
        </w:rPr>
      </w:pPr>
      <w:r w:rsidRPr="00DB08A1">
        <w:rPr>
          <w:rFonts w:asciiTheme="majorHAnsi" w:hAnsiTheme="majorHAnsi"/>
          <w:color w:val="000040"/>
          <w:sz w:val="24"/>
          <w:szCs w:val="24"/>
          <w:lang w:val="en-US"/>
        </w:rPr>
        <w:t>Staff should continually monitor and review their practice and ensure they follow the guidance contained in this document and elsewhere.</w:t>
      </w:r>
    </w:p>
    <w:p w14:paraId="33F48F52" w14:textId="77777777" w:rsidR="00DB08A1" w:rsidRDefault="00DB08A1" w:rsidP="00C13A32">
      <w:pPr>
        <w:spacing w:after="0" w:line="240" w:lineRule="auto"/>
        <w:jc w:val="both"/>
        <w:rPr>
          <w:rFonts w:asciiTheme="majorHAnsi" w:hAnsiTheme="majorHAnsi" w:cs="Arial"/>
          <w:color w:val="000000"/>
          <w:sz w:val="24"/>
          <w:szCs w:val="24"/>
          <w:lang w:eastAsia="en-GB"/>
        </w:rPr>
      </w:pPr>
    </w:p>
    <w:p w14:paraId="17C45F94" w14:textId="77777777" w:rsidR="00AF6882" w:rsidRDefault="00AF6882" w:rsidP="00C13A32">
      <w:pPr>
        <w:spacing w:after="0" w:line="240" w:lineRule="auto"/>
        <w:jc w:val="both"/>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It is very important that all staff understand the need to get help early when they have concerns about a child.</w:t>
      </w:r>
    </w:p>
    <w:p w14:paraId="0A09C12C" w14:textId="77777777" w:rsidR="00DA020F" w:rsidRPr="00AF6882" w:rsidRDefault="00DA020F" w:rsidP="00DA020F">
      <w:pPr>
        <w:spacing w:after="0" w:line="240" w:lineRule="auto"/>
        <w:jc w:val="both"/>
        <w:rPr>
          <w:rFonts w:asciiTheme="majorHAnsi" w:hAnsiTheme="majorHAnsi"/>
          <w:sz w:val="24"/>
          <w:szCs w:val="24"/>
          <w:lang w:eastAsia="en-GB"/>
        </w:rPr>
      </w:pPr>
    </w:p>
    <w:p w14:paraId="2DA46D34" w14:textId="77777777" w:rsidR="00DA020F" w:rsidRDefault="00AF6882" w:rsidP="00C13A32">
      <w:pPr>
        <w:spacing w:after="0" w:line="240" w:lineRule="auto"/>
        <w:jc w:val="both"/>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Case discussion with named or designated staff can be especially valuable.  Child protection issues in general practice need a robust system of note-keeping and recording, message handling and communication of concern.   </w:t>
      </w:r>
    </w:p>
    <w:p w14:paraId="0CCA20AF" w14:textId="77777777" w:rsidR="00DA020F" w:rsidRDefault="00DA020F" w:rsidP="00C13A32">
      <w:pPr>
        <w:spacing w:after="0" w:line="240" w:lineRule="auto"/>
        <w:jc w:val="both"/>
        <w:rPr>
          <w:rFonts w:asciiTheme="majorHAnsi" w:hAnsiTheme="majorHAnsi" w:cs="Arial"/>
          <w:color w:val="000000"/>
          <w:sz w:val="24"/>
          <w:szCs w:val="24"/>
          <w:lang w:eastAsia="en-GB"/>
        </w:rPr>
      </w:pPr>
    </w:p>
    <w:p w14:paraId="41547ED0" w14:textId="77777777" w:rsidR="00DA020F" w:rsidRPr="00AF6882" w:rsidRDefault="00DA020F" w:rsidP="00DA020F">
      <w:pPr>
        <w:spacing w:after="0" w:line="240" w:lineRule="auto"/>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 xml:space="preserve">These guidelines draw primarily upon national guidance including </w:t>
      </w:r>
      <w:r>
        <w:rPr>
          <w:rFonts w:asciiTheme="majorHAnsi" w:hAnsiTheme="majorHAnsi" w:cs="Arial"/>
          <w:color w:val="000000"/>
          <w:sz w:val="24"/>
          <w:szCs w:val="24"/>
          <w:lang w:eastAsia="en-GB"/>
        </w:rPr>
        <w:t>the RCGP Safeguarding Toolkit</w:t>
      </w:r>
      <w:r w:rsidRPr="00AF6882">
        <w:rPr>
          <w:rFonts w:asciiTheme="majorHAnsi" w:hAnsiTheme="majorHAnsi" w:cs="Arial"/>
          <w:color w:val="000000"/>
          <w:sz w:val="24"/>
          <w:szCs w:val="24"/>
          <w:lang w:eastAsia="en-GB"/>
        </w:rPr>
        <w:t xml:space="preserve">. It is however vital that practices are aware of, and comply with the procedures in place locally and these may be obtained, and advice sought, from the </w:t>
      </w:r>
      <w:r>
        <w:rPr>
          <w:rFonts w:asciiTheme="majorHAnsi" w:hAnsiTheme="majorHAnsi" w:cs="Arial"/>
          <w:color w:val="000000"/>
          <w:sz w:val="24"/>
          <w:szCs w:val="24"/>
          <w:lang w:eastAsia="en-GB"/>
        </w:rPr>
        <w:t xml:space="preserve">local safeguarding team. </w:t>
      </w:r>
      <w:r w:rsidRPr="00793D97">
        <w:rPr>
          <w:rFonts w:asciiTheme="majorHAnsi" w:hAnsiTheme="majorHAnsi" w:cs="Arial"/>
          <w:color w:val="FF0000"/>
          <w:sz w:val="24"/>
          <w:szCs w:val="24"/>
          <w:lang w:eastAsia="en-GB"/>
        </w:rPr>
        <w:t>The Safeguarding in Children Primary Care Resource Pack by Gateshead CCG</w:t>
      </w:r>
      <w:r>
        <w:rPr>
          <w:rFonts w:asciiTheme="majorHAnsi" w:hAnsiTheme="majorHAnsi" w:cs="Arial"/>
          <w:color w:val="000000"/>
          <w:sz w:val="24"/>
          <w:szCs w:val="24"/>
          <w:lang w:eastAsia="en-GB"/>
        </w:rPr>
        <w:t xml:space="preserve"> should be referenced.</w:t>
      </w:r>
    </w:p>
    <w:p w14:paraId="6191D5F7" w14:textId="77777777" w:rsidR="00DA020F" w:rsidRDefault="00DA020F" w:rsidP="00C13A32">
      <w:pPr>
        <w:spacing w:after="0" w:line="240" w:lineRule="auto"/>
        <w:jc w:val="both"/>
        <w:rPr>
          <w:rFonts w:asciiTheme="majorHAnsi" w:hAnsiTheme="majorHAnsi" w:cs="Arial"/>
          <w:color w:val="000000"/>
          <w:sz w:val="24"/>
          <w:szCs w:val="24"/>
          <w:lang w:eastAsia="en-GB"/>
        </w:rPr>
      </w:pPr>
    </w:p>
    <w:p w14:paraId="63936A02" w14:textId="17FE2B26" w:rsidR="00AF6882" w:rsidRDefault="00AF6882" w:rsidP="00C13A32">
      <w:pPr>
        <w:spacing w:after="0" w:line="240" w:lineRule="auto"/>
        <w:jc w:val="both"/>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The protocol will address:</w:t>
      </w:r>
    </w:p>
    <w:p w14:paraId="303BF4B9" w14:textId="77777777" w:rsidR="00452396" w:rsidRPr="00AF6882" w:rsidRDefault="00452396" w:rsidP="00C13A32">
      <w:pPr>
        <w:spacing w:after="0" w:line="240" w:lineRule="auto"/>
        <w:jc w:val="both"/>
        <w:rPr>
          <w:rFonts w:asciiTheme="majorHAnsi" w:hAnsiTheme="majorHAnsi"/>
          <w:sz w:val="24"/>
          <w:szCs w:val="24"/>
          <w:lang w:eastAsia="en-GB"/>
        </w:rPr>
      </w:pPr>
    </w:p>
    <w:p w14:paraId="2956C63D" w14:textId="77777777" w:rsidR="00AF6882" w:rsidRPr="00AF6882" w:rsidRDefault="00AF6882" w:rsidP="00AF6882">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Key staff training</w:t>
      </w:r>
    </w:p>
    <w:p w14:paraId="00FFE124" w14:textId="77777777" w:rsidR="00AF6882" w:rsidRPr="00AF6882" w:rsidRDefault="00AF6882" w:rsidP="00AF6882">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Documentation</w:t>
      </w:r>
    </w:p>
    <w:p w14:paraId="736CC06C" w14:textId="77777777" w:rsidR="00AF6882" w:rsidRPr="00AF6882" w:rsidRDefault="00AF6882" w:rsidP="00AF6882">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Reporting</w:t>
      </w:r>
    </w:p>
    <w:p w14:paraId="2E1EDEBB" w14:textId="77777777" w:rsidR="00AF6882" w:rsidRPr="00AF6882" w:rsidRDefault="00AF6882" w:rsidP="00AF6882">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Local procedures</w:t>
      </w:r>
    </w:p>
    <w:p w14:paraId="715375BC" w14:textId="77777777" w:rsidR="00AF6882" w:rsidRPr="00AF6882" w:rsidRDefault="00AF6882" w:rsidP="00AF6882">
      <w:pPr>
        <w:spacing w:after="0" w:line="240" w:lineRule="auto"/>
        <w:rPr>
          <w:rFonts w:asciiTheme="majorHAnsi" w:hAnsiTheme="majorHAnsi"/>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904"/>
      </w:tblGrid>
      <w:tr w:rsidR="00AF6882" w:rsidRPr="00AF6882" w14:paraId="78093EBB" w14:textId="77777777" w:rsidTr="00AF688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9D8AA47" w14:textId="77777777" w:rsidR="00AF6882" w:rsidRPr="00AF6882" w:rsidRDefault="00AF6882" w:rsidP="00AF6882">
            <w:pPr>
              <w:spacing w:after="0" w:line="240" w:lineRule="atLeast"/>
              <w:jc w:val="center"/>
              <w:rPr>
                <w:rFonts w:asciiTheme="majorHAnsi" w:hAnsiTheme="majorHAnsi"/>
                <w:sz w:val="24"/>
                <w:szCs w:val="24"/>
                <w:lang w:eastAsia="en-GB"/>
              </w:rPr>
            </w:pPr>
            <w:r w:rsidRPr="00AF6882">
              <w:rPr>
                <w:rFonts w:asciiTheme="majorHAnsi" w:hAnsiTheme="majorHAnsi" w:cs="Arial"/>
                <w:color w:val="000000"/>
                <w:sz w:val="24"/>
                <w:szCs w:val="24"/>
                <w:lang w:eastAsia="en-GB"/>
              </w:rPr>
              <w:t>Key Factors</w:t>
            </w:r>
          </w:p>
        </w:tc>
      </w:tr>
      <w:tr w:rsidR="00AF6882" w:rsidRPr="00AF6882" w14:paraId="61A32688" w14:textId="77777777" w:rsidTr="00AF688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5B87D14" w14:textId="77777777" w:rsidR="00AF6882" w:rsidRPr="00AF6882" w:rsidRDefault="00AF6882" w:rsidP="00AF6882">
            <w:pPr>
              <w:numPr>
                <w:ilvl w:val="0"/>
                <w:numId w:val="1"/>
              </w:numPr>
              <w:spacing w:after="0" w:line="240" w:lineRule="atLeast"/>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The welfare of the child is paramount</w:t>
            </w:r>
          </w:p>
        </w:tc>
      </w:tr>
      <w:tr w:rsidR="00AF6882" w:rsidRPr="00AF6882" w14:paraId="5ABE2B4F" w14:textId="77777777" w:rsidTr="00AF688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B0A0712" w14:textId="77777777" w:rsidR="00AF6882" w:rsidRPr="00AF6882" w:rsidRDefault="00AF6882" w:rsidP="00AF6882">
            <w:pPr>
              <w:numPr>
                <w:ilvl w:val="0"/>
                <w:numId w:val="2"/>
              </w:numPr>
              <w:spacing w:after="0" w:line="240" w:lineRule="atLeast"/>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Be prepared to consult with colleagues</w:t>
            </w:r>
          </w:p>
        </w:tc>
      </w:tr>
      <w:tr w:rsidR="00AF6882" w:rsidRPr="00AF6882" w14:paraId="57E08BF3" w14:textId="77777777" w:rsidTr="00AF688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C905382" w14:textId="77777777" w:rsidR="00AF6882" w:rsidRPr="00AF6882" w:rsidRDefault="00AF6882" w:rsidP="00AF6882">
            <w:pPr>
              <w:numPr>
                <w:ilvl w:val="0"/>
                <w:numId w:val="3"/>
              </w:numPr>
              <w:spacing w:after="0" w:line="240" w:lineRule="atLeast"/>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Be prepared to take advice from local experts</w:t>
            </w:r>
          </w:p>
        </w:tc>
      </w:tr>
      <w:tr w:rsidR="00AF6882" w:rsidRPr="00AF6882" w14:paraId="48AD340B" w14:textId="77777777" w:rsidTr="00AF688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65CE6E" w14:textId="77777777" w:rsidR="00AF6882" w:rsidRPr="00AF6882" w:rsidRDefault="00AF6882" w:rsidP="00AF6882">
            <w:pPr>
              <w:numPr>
                <w:ilvl w:val="0"/>
                <w:numId w:val="4"/>
              </w:numPr>
              <w:spacing w:after="0" w:line="240" w:lineRule="atLeast"/>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Keep comprehensive, clear, contemporaneous records</w:t>
            </w:r>
          </w:p>
        </w:tc>
      </w:tr>
      <w:tr w:rsidR="00AF6882" w:rsidRPr="00AF6882" w14:paraId="5056C9CE" w14:textId="77777777" w:rsidTr="00AF688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7B25AEB" w14:textId="77777777" w:rsidR="00AF6882" w:rsidRPr="00AF6882" w:rsidRDefault="00AF6882" w:rsidP="00AF6882">
            <w:pPr>
              <w:numPr>
                <w:ilvl w:val="0"/>
                <w:numId w:val="5"/>
              </w:numPr>
              <w:spacing w:after="0" w:line="240" w:lineRule="atLeast"/>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Be aware of GMC guidance about sharing confidential information</w:t>
            </w:r>
          </w:p>
        </w:tc>
      </w:tr>
    </w:tbl>
    <w:p w14:paraId="185CA04A" w14:textId="1AF21295" w:rsidR="00AF6882" w:rsidRPr="00F05D3B" w:rsidRDefault="00AF6882" w:rsidP="00F05D3B">
      <w:pPr>
        <w:widowControl w:val="0"/>
        <w:autoSpaceDE w:val="0"/>
        <w:autoSpaceDN w:val="0"/>
        <w:adjustRightInd w:val="0"/>
        <w:spacing w:after="0" w:line="240" w:lineRule="auto"/>
        <w:rPr>
          <w:rFonts w:ascii="Times New Roman" w:hAnsi="Times New Roman"/>
          <w:color w:val="000040"/>
          <w:sz w:val="20"/>
          <w:szCs w:val="20"/>
          <w:lang w:val="en-US"/>
        </w:rPr>
      </w:pPr>
      <w:r w:rsidRPr="00AF6882">
        <w:rPr>
          <w:rFonts w:asciiTheme="majorHAnsi" w:hAnsiTheme="majorHAnsi"/>
          <w:sz w:val="24"/>
          <w:szCs w:val="24"/>
          <w:lang w:eastAsia="en-GB"/>
        </w:rPr>
        <w:br/>
      </w:r>
      <w:r w:rsidRPr="00AF6882">
        <w:rPr>
          <w:rFonts w:asciiTheme="majorHAnsi" w:hAnsiTheme="majorHAnsi" w:cs="Arial"/>
          <w:b/>
          <w:bCs/>
          <w:color w:val="000000"/>
          <w:sz w:val="24"/>
          <w:szCs w:val="24"/>
          <w:lang w:eastAsia="en-GB"/>
        </w:rPr>
        <w:t>RECOGNISING CHILD ABUSE</w:t>
      </w:r>
    </w:p>
    <w:p w14:paraId="347DE544" w14:textId="77777777" w:rsidR="00AF6882" w:rsidRPr="00AF6882" w:rsidRDefault="00AF6882" w:rsidP="00F05D3B">
      <w:pPr>
        <w:spacing w:after="0" w:line="240" w:lineRule="auto"/>
        <w:rPr>
          <w:rFonts w:asciiTheme="majorHAnsi" w:hAnsiTheme="majorHAnsi"/>
          <w:sz w:val="24"/>
          <w:szCs w:val="24"/>
          <w:lang w:eastAsia="en-GB"/>
        </w:rPr>
      </w:pPr>
      <w:r w:rsidRPr="00AF6882">
        <w:rPr>
          <w:rFonts w:asciiTheme="majorHAnsi" w:hAnsiTheme="majorHAnsi" w:cs="Arial"/>
          <w:color w:val="000000"/>
          <w:sz w:val="24"/>
          <w:szCs w:val="24"/>
          <w:lang w:eastAsia="en-GB"/>
        </w:rPr>
        <w:t>There are 4 main categories of child abuse:</w:t>
      </w:r>
    </w:p>
    <w:p w14:paraId="5CD125E3" w14:textId="77777777" w:rsidR="00AF6882" w:rsidRPr="00AF6882" w:rsidRDefault="00AF6882" w:rsidP="00F05D3B">
      <w:pPr>
        <w:numPr>
          <w:ilvl w:val="0"/>
          <w:numId w:val="6"/>
        </w:numPr>
        <w:spacing w:after="0" w:line="240" w:lineRule="auto"/>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Physical abuse</w:t>
      </w:r>
    </w:p>
    <w:p w14:paraId="5EA75A8B" w14:textId="77777777" w:rsidR="00AF6882" w:rsidRPr="00AF6882" w:rsidRDefault="00AF6882" w:rsidP="00F05D3B">
      <w:pPr>
        <w:numPr>
          <w:ilvl w:val="0"/>
          <w:numId w:val="6"/>
        </w:numPr>
        <w:spacing w:after="0" w:line="240" w:lineRule="auto"/>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Sexual abuse</w:t>
      </w:r>
    </w:p>
    <w:p w14:paraId="5549619C" w14:textId="77777777" w:rsidR="00AF6882" w:rsidRPr="00AF6882" w:rsidRDefault="00AF6882" w:rsidP="00F05D3B">
      <w:pPr>
        <w:numPr>
          <w:ilvl w:val="0"/>
          <w:numId w:val="6"/>
        </w:numPr>
        <w:spacing w:after="0" w:line="240" w:lineRule="auto"/>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Emotional abuse</w:t>
      </w:r>
    </w:p>
    <w:p w14:paraId="7B3272B6" w14:textId="77777777" w:rsidR="00AF6882" w:rsidRPr="00AF6882" w:rsidRDefault="00AF6882" w:rsidP="00F05D3B">
      <w:pPr>
        <w:numPr>
          <w:ilvl w:val="0"/>
          <w:numId w:val="6"/>
        </w:numPr>
        <w:spacing w:after="0" w:line="240" w:lineRule="auto"/>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Neglect/failure to thrive</w:t>
      </w:r>
    </w:p>
    <w:p w14:paraId="5967B68A" w14:textId="77777777" w:rsidR="00AF6882" w:rsidRPr="00AF6882" w:rsidRDefault="00AF6882" w:rsidP="00F05D3B">
      <w:pPr>
        <w:spacing w:after="0" w:line="240" w:lineRule="auto"/>
        <w:rPr>
          <w:rFonts w:asciiTheme="majorHAnsi" w:hAnsiTheme="majorHAnsi"/>
          <w:sz w:val="24"/>
          <w:szCs w:val="24"/>
          <w:lang w:eastAsia="en-GB"/>
        </w:rPr>
      </w:pPr>
      <w:r w:rsidRPr="00AF6882">
        <w:rPr>
          <w:rFonts w:asciiTheme="majorHAnsi" w:hAnsiTheme="majorHAnsi" w:cs="Arial"/>
          <w:color w:val="000000"/>
          <w:sz w:val="24"/>
          <w:szCs w:val="24"/>
          <w:lang w:eastAsia="en-GB"/>
        </w:rPr>
        <w:t>These are not however exclusive, and abuse in one of these areas may easily be accompanied by abuse in the others.</w:t>
      </w:r>
    </w:p>
    <w:p w14:paraId="7AD2A0E0" w14:textId="77777777" w:rsidR="00AF6882" w:rsidRPr="00AF6882" w:rsidRDefault="00AF6882" w:rsidP="00F05D3B">
      <w:pPr>
        <w:spacing w:after="0" w:line="240" w:lineRule="auto"/>
        <w:rPr>
          <w:rFonts w:asciiTheme="majorHAnsi" w:hAnsiTheme="majorHAnsi"/>
          <w:sz w:val="24"/>
          <w:szCs w:val="24"/>
          <w:lang w:eastAsia="en-GB"/>
        </w:rPr>
      </w:pPr>
      <w:r w:rsidRPr="00AF6882">
        <w:rPr>
          <w:rFonts w:asciiTheme="majorHAnsi" w:hAnsiTheme="majorHAnsi" w:cs="Arial"/>
          <w:b/>
          <w:bCs/>
          <w:color w:val="000000"/>
          <w:sz w:val="24"/>
          <w:szCs w:val="24"/>
          <w:lang w:eastAsia="en-GB"/>
        </w:rPr>
        <w:t>Physical abuse may include:</w:t>
      </w:r>
    </w:p>
    <w:p w14:paraId="7D729BEB" w14:textId="77777777" w:rsidR="00AF6882" w:rsidRPr="00AF6882" w:rsidRDefault="00AF6882" w:rsidP="00F05D3B">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 xml:space="preserve">Hitting, shaking, throwing, poisoning, burning or scalding, or other forms of </w:t>
      </w:r>
      <w:r w:rsidR="006C06FC">
        <w:rPr>
          <w:rFonts w:asciiTheme="majorHAnsi" w:hAnsiTheme="majorHAnsi" w:cs="Arial"/>
          <w:color w:val="000000"/>
          <w:sz w:val="24"/>
          <w:szCs w:val="24"/>
          <w:lang w:eastAsia="en-GB"/>
        </w:rPr>
        <w:t xml:space="preserve">  </w:t>
      </w:r>
      <w:r w:rsidRPr="00AF6882">
        <w:rPr>
          <w:rFonts w:asciiTheme="majorHAnsi" w:hAnsiTheme="majorHAnsi" w:cs="Arial"/>
          <w:color w:val="000000"/>
          <w:sz w:val="24"/>
          <w:szCs w:val="24"/>
          <w:lang w:eastAsia="en-GB"/>
        </w:rPr>
        <w:t>physical harm</w:t>
      </w:r>
    </w:p>
    <w:p w14:paraId="30D491F7" w14:textId="77777777" w:rsidR="00AF6882" w:rsidRPr="00AF6882" w:rsidRDefault="00AF6882" w:rsidP="00F05D3B">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Where a parent or carer deliberately causes ill-health of a child</w:t>
      </w:r>
    </w:p>
    <w:p w14:paraId="65F0737D" w14:textId="77777777" w:rsidR="00AF6882" w:rsidRPr="00AF6882" w:rsidRDefault="00AF6882" w:rsidP="00F05D3B">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Single traumatic events or repeated incidents</w:t>
      </w:r>
    </w:p>
    <w:p w14:paraId="548B7C8B" w14:textId="77777777" w:rsidR="00AF6882" w:rsidRPr="00AF6882" w:rsidRDefault="00AF6882" w:rsidP="00F05D3B">
      <w:pPr>
        <w:spacing w:after="0" w:line="240" w:lineRule="auto"/>
        <w:rPr>
          <w:rFonts w:asciiTheme="majorHAnsi" w:hAnsiTheme="majorHAnsi"/>
          <w:sz w:val="24"/>
          <w:szCs w:val="24"/>
          <w:lang w:eastAsia="en-GB"/>
        </w:rPr>
      </w:pPr>
      <w:r w:rsidRPr="00AF6882">
        <w:rPr>
          <w:rFonts w:asciiTheme="majorHAnsi" w:hAnsiTheme="majorHAnsi" w:cs="Arial"/>
          <w:b/>
          <w:bCs/>
          <w:color w:val="000000"/>
          <w:sz w:val="24"/>
          <w:szCs w:val="24"/>
          <w:lang w:eastAsia="en-GB"/>
        </w:rPr>
        <w:t>Sexual abuse may include:</w:t>
      </w:r>
    </w:p>
    <w:p w14:paraId="0635BD30" w14:textId="77777777" w:rsidR="00AF6882" w:rsidRPr="00AF6882" w:rsidRDefault="00AF6882" w:rsidP="00F05D3B">
      <w:pPr>
        <w:spacing w:after="0" w:line="240" w:lineRule="auto"/>
        <w:ind w:left="74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Forcing or enticing a child under 18 to take part in sexual activities where the child is unaware of what is happening</w:t>
      </w:r>
    </w:p>
    <w:p w14:paraId="56A78200" w14:textId="77777777" w:rsidR="00AF6882" w:rsidRPr="00AF6882" w:rsidRDefault="00AF6882" w:rsidP="00F05D3B">
      <w:pPr>
        <w:spacing w:after="0" w:line="240" w:lineRule="auto"/>
        <w:ind w:left="74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May include both physical contact acts and non—contact acts</w:t>
      </w:r>
    </w:p>
    <w:p w14:paraId="7333103D" w14:textId="77777777" w:rsidR="00AF6882" w:rsidRPr="00AF6882" w:rsidRDefault="00AF6882" w:rsidP="00F05D3B">
      <w:pPr>
        <w:spacing w:after="0" w:line="240" w:lineRule="auto"/>
        <w:rPr>
          <w:rFonts w:asciiTheme="majorHAnsi" w:hAnsiTheme="majorHAnsi"/>
          <w:sz w:val="24"/>
          <w:szCs w:val="24"/>
          <w:lang w:eastAsia="en-GB"/>
        </w:rPr>
      </w:pPr>
      <w:r w:rsidRPr="00AF6882">
        <w:rPr>
          <w:rFonts w:asciiTheme="majorHAnsi" w:hAnsiTheme="majorHAnsi" w:cs="Arial"/>
          <w:b/>
          <w:bCs/>
          <w:color w:val="000000"/>
          <w:sz w:val="24"/>
          <w:szCs w:val="24"/>
          <w:lang w:eastAsia="en-GB"/>
        </w:rPr>
        <w:t>Emotional abuse may include:</w:t>
      </w:r>
    </w:p>
    <w:p w14:paraId="0902F6FD" w14:textId="77777777" w:rsidR="00AF6882" w:rsidRPr="00AF6882" w:rsidRDefault="00AF6882" w:rsidP="00F05D3B">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Persistent ill-treatment which has an effect on emotional development</w:t>
      </w:r>
    </w:p>
    <w:p w14:paraId="51CA0114" w14:textId="77777777" w:rsidR="00AF6882" w:rsidRPr="00AF6882" w:rsidRDefault="00AF6882" w:rsidP="00F05D3B">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Conveyance of a message of being un-loved, worthless or inadequate</w:t>
      </w:r>
    </w:p>
    <w:p w14:paraId="4D984CCF" w14:textId="77777777" w:rsidR="00AF6882" w:rsidRPr="00AF6882" w:rsidRDefault="00AF6882" w:rsidP="00F05D3B">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May instil feeling of danger, being afraid</w:t>
      </w:r>
    </w:p>
    <w:p w14:paraId="66C7744B" w14:textId="77777777" w:rsidR="00AF6882" w:rsidRPr="00AF6882" w:rsidRDefault="00AF6882" w:rsidP="00F05D3B">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May involve child exploitation or corruption</w:t>
      </w:r>
    </w:p>
    <w:p w14:paraId="0CC54BF3" w14:textId="77777777" w:rsidR="00AF6882" w:rsidRPr="00AF6882" w:rsidRDefault="00AF6882" w:rsidP="00F05D3B">
      <w:pPr>
        <w:spacing w:after="0" w:line="240" w:lineRule="auto"/>
        <w:rPr>
          <w:rFonts w:asciiTheme="majorHAnsi" w:hAnsiTheme="majorHAnsi"/>
          <w:sz w:val="24"/>
          <w:szCs w:val="24"/>
          <w:lang w:eastAsia="en-GB"/>
        </w:rPr>
      </w:pPr>
      <w:r w:rsidRPr="00AF6882">
        <w:rPr>
          <w:rFonts w:asciiTheme="majorHAnsi" w:hAnsiTheme="majorHAnsi" w:cs="Arial"/>
          <w:b/>
          <w:bCs/>
          <w:color w:val="000000"/>
          <w:sz w:val="24"/>
          <w:szCs w:val="24"/>
          <w:lang w:eastAsia="en-GB"/>
        </w:rPr>
        <w:t>Neglect may include:</w:t>
      </w:r>
    </w:p>
    <w:p w14:paraId="07FF4F92" w14:textId="77777777" w:rsidR="00AF6882" w:rsidRPr="00AF6882" w:rsidRDefault="00AF6882" w:rsidP="00F05D3B">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Failure to meet the child’s physical or psychological needs</w:t>
      </w:r>
    </w:p>
    <w:p w14:paraId="689C408B" w14:textId="77777777" w:rsidR="00AF6882" w:rsidRPr="00AF6882" w:rsidRDefault="00AF6882" w:rsidP="00F05D3B">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Failure to provide adequate food or shelter</w:t>
      </w:r>
    </w:p>
    <w:p w14:paraId="4D6510A7" w14:textId="77777777" w:rsidR="00AF6882" w:rsidRPr="00AF6882" w:rsidRDefault="00AF6882" w:rsidP="00F05D3B">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Failure to protect from physical harm</w:t>
      </w:r>
    </w:p>
    <w:p w14:paraId="393CAFAF" w14:textId="77777777" w:rsidR="00AF6882" w:rsidRPr="00AF6882" w:rsidRDefault="00AF6882" w:rsidP="00F05D3B">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Neglect of a child’s emotional needs</w:t>
      </w:r>
    </w:p>
    <w:p w14:paraId="682C9E52" w14:textId="77777777" w:rsidR="00AF6882" w:rsidRPr="00AF6882" w:rsidRDefault="00AF6882" w:rsidP="00F05D3B">
      <w:pPr>
        <w:spacing w:after="0" w:line="240" w:lineRule="auto"/>
        <w:rPr>
          <w:rFonts w:asciiTheme="majorHAnsi" w:hAnsiTheme="majorHAnsi"/>
          <w:sz w:val="24"/>
          <w:szCs w:val="24"/>
          <w:lang w:eastAsia="en-GB"/>
        </w:rPr>
      </w:pPr>
      <w:r w:rsidRPr="00AF6882">
        <w:rPr>
          <w:rFonts w:asciiTheme="majorHAnsi" w:hAnsiTheme="majorHAnsi" w:cs="Arial"/>
          <w:b/>
          <w:bCs/>
          <w:color w:val="000000"/>
          <w:sz w:val="24"/>
          <w:szCs w:val="24"/>
          <w:lang w:eastAsia="en-GB"/>
        </w:rPr>
        <w:t>Common presentations and situations in which child abuse may be suspected include:</w:t>
      </w:r>
    </w:p>
    <w:p w14:paraId="12C29026" w14:textId="77777777" w:rsidR="00AF6882" w:rsidRPr="00AF6882" w:rsidRDefault="00AF6882" w:rsidP="00F05D3B">
      <w:pPr>
        <w:numPr>
          <w:ilvl w:val="0"/>
          <w:numId w:val="7"/>
        </w:numPr>
        <w:spacing w:after="0" w:line="240" w:lineRule="auto"/>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Disclosure by a child or young person</w:t>
      </w:r>
    </w:p>
    <w:p w14:paraId="4D20CBE9" w14:textId="77777777" w:rsidR="00AF6882" w:rsidRPr="00AF6882" w:rsidRDefault="00AF6882" w:rsidP="00F05D3B">
      <w:pPr>
        <w:numPr>
          <w:ilvl w:val="0"/>
          <w:numId w:val="7"/>
        </w:numPr>
        <w:spacing w:after="0" w:line="240" w:lineRule="auto"/>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Physical signs and symptoms giving rise to suspicion of any category of abuse</w:t>
      </w:r>
    </w:p>
    <w:p w14:paraId="7E3B75C5" w14:textId="77777777" w:rsidR="00AF6882" w:rsidRPr="00AF6882" w:rsidRDefault="00AF6882" w:rsidP="00F05D3B">
      <w:pPr>
        <w:numPr>
          <w:ilvl w:val="0"/>
          <w:numId w:val="7"/>
        </w:numPr>
        <w:spacing w:after="0" w:line="240" w:lineRule="auto"/>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The history is inconsistent or changes.</w:t>
      </w:r>
    </w:p>
    <w:p w14:paraId="4A21F563" w14:textId="77777777" w:rsidR="00AF6882" w:rsidRPr="00AF6882" w:rsidRDefault="00AF6882" w:rsidP="00F05D3B">
      <w:pPr>
        <w:numPr>
          <w:ilvl w:val="0"/>
          <w:numId w:val="7"/>
        </w:numPr>
        <w:spacing w:after="0" w:line="240" w:lineRule="auto"/>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A delay in seeking medical help</w:t>
      </w:r>
    </w:p>
    <w:p w14:paraId="13CFA352" w14:textId="77777777" w:rsidR="00AF6882" w:rsidRPr="00AF6882" w:rsidRDefault="00AF6882" w:rsidP="00F05D3B">
      <w:pPr>
        <w:numPr>
          <w:ilvl w:val="0"/>
          <w:numId w:val="7"/>
        </w:numPr>
        <w:spacing w:after="0" w:line="240" w:lineRule="auto"/>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Extreme or worrying behaviour of a child, taking account of the developmental age of the child</w:t>
      </w:r>
    </w:p>
    <w:p w14:paraId="1FB937CA" w14:textId="77777777" w:rsidR="00AF6882" w:rsidRPr="00AF6882" w:rsidRDefault="00AF6882" w:rsidP="00F05D3B">
      <w:pPr>
        <w:numPr>
          <w:ilvl w:val="0"/>
          <w:numId w:val="7"/>
        </w:numPr>
        <w:spacing w:after="0" w:line="240" w:lineRule="auto"/>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Accumulation of minor incidents giving rise to a level of concern, including frequent A&amp;E attendances</w:t>
      </w:r>
    </w:p>
    <w:p w14:paraId="1F9E004D" w14:textId="77777777" w:rsidR="00AF6882" w:rsidRPr="00AF6882" w:rsidRDefault="00AF6882" w:rsidP="00F05D3B">
      <w:pPr>
        <w:spacing w:after="0" w:line="240" w:lineRule="auto"/>
        <w:rPr>
          <w:rFonts w:asciiTheme="majorHAnsi" w:hAnsiTheme="majorHAnsi"/>
          <w:sz w:val="24"/>
          <w:szCs w:val="24"/>
          <w:lang w:eastAsia="en-GB"/>
        </w:rPr>
      </w:pPr>
      <w:r w:rsidRPr="00A67380">
        <w:rPr>
          <w:rFonts w:asciiTheme="majorHAnsi" w:hAnsiTheme="majorHAnsi" w:cs="Arial"/>
          <w:b/>
          <w:color w:val="000000"/>
          <w:sz w:val="24"/>
          <w:szCs w:val="24"/>
          <w:lang w:eastAsia="en-GB"/>
        </w:rPr>
        <w:t>Some other situations which need careful consideration are</w:t>
      </w:r>
      <w:r w:rsidRPr="00AF6882">
        <w:rPr>
          <w:rFonts w:asciiTheme="majorHAnsi" w:hAnsiTheme="majorHAnsi" w:cs="Arial"/>
          <w:color w:val="000000"/>
          <w:sz w:val="24"/>
          <w:szCs w:val="24"/>
          <w:lang w:eastAsia="en-GB"/>
        </w:rPr>
        <w:t>:</w:t>
      </w:r>
    </w:p>
    <w:p w14:paraId="36EB9E53" w14:textId="77777777" w:rsidR="007E5BE2" w:rsidRPr="007E5BE2" w:rsidRDefault="007E5BE2"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7E5BE2">
        <w:rPr>
          <w:rFonts w:asciiTheme="majorHAnsi" w:hAnsiTheme="majorHAnsi"/>
          <w:color w:val="000040"/>
          <w:sz w:val="24"/>
          <w:szCs w:val="24"/>
          <w:lang w:val="en-US"/>
        </w:rPr>
        <w:t>Repeated attendance of young baby under 12 months of age.</w:t>
      </w:r>
    </w:p>
    <w:p w14:paraId="0825A594" w14:textId="3B2568F6" w:rsidR="007E5BE2" w:rsidRPr="007E5BE2" w:rsidRDefault="007E5BE2"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7E5BE2">
        <w:rPr>
          <w:rFonts w:asciiTheme="majorHAnsi" w:hAnsiTheme="majorHAnsi"/>
          <w:color w:val="000040"/>
          <w:sz w:val="24"/>
          <w:szCs w:val="24"/>
          <w:lang w:val="en-US"/>
        </w:rPr>
        <w:t>Any bruising or injury in child under 24 months of age.</w:t>
      </w:r>
    </w:p>
    <w:p w14:paraId="72A0C280" w14:textId="2EBF2BDF" w:rsidR="007E5BE2" w:rsidRPr="007E5BE2" w:rsidRDefault="007E5BE2"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7E5BE2">
        <w:rPr>
          <w:rFonts w:asciiTheme="majorHAnsi" w:hAnsiTheme="majorHAnsi"/>
          <w:color w:val="000040"/>
          <w:sz w:val="24"/>
          <w:szCs w:val="24"/>
          <w:lang w:val="en-US"/>
        </w:rPr>
        <w:t>Very young girls or girls with learning diffic</w:t>
      </w:r>
      <w:r>
        <w:rPr>
          <w:rFonts w:asciiTheme="majorHAnsi" w:hAnsiTheme="majorHAnsi"/>
          <w:color w:val="000040"/>
          <w:sz w:val="24"/>
          <w:szCs w:val="24"/>
          <w:lang w:val="en-US"/>
        </w:rPr>
        <w:t xml:space="preserve">ulties or disability requesting </w:t>
      </w:r>
      <w:r w:rsidRPr="007E5BE2">
        <w:rPr>
          <w:rFonts w:asciiTheme="majorHAnsi" w:hAnsiTheme="majorHAnsi"/>
          <w:color w:val="000040"/>
          <w:sz w:val="24"/>
          <w:szCs w:val="24"/>
          <w:lang w:val="en-US"/>
        </w:rPr>
        <w:t>contraception, especially</w:t>
      </w:r>
      <w:r>
        <w:rPr>
          <w:rFonts w:asciiTheme="majorHAnsi" w:hAnsiTheme="majorHAnsi"/>
          <w:color w:val="000040"/>
          <w:sz w:val="24"/>
          <w:szCs w:val="24"/>
          <w:lang w:val="en-US"/>
        </w:rPr>
        <w:t xml:space="preserve"> </w:t>
      </w:r>
      <w:r w:rsidRPr="007E5BE2">
        <w:rPr>
          <w:rFonts w:asciiTheme="majorHAnsi" w:hAnsiTheme="majorHAnsi"/>
          <w:color w:val="000040"/>
          <w:sz w:val="24"/>
          <w:szCs w:val="24"/>
          <w:lang w:val="en-US"/>
        </w:rPr>
        <w:t>emergency contraception.</w:t>
      </w:r>
    </w:p>
    <w:p w14:paraId="26533EDA" w14:textId="6B164317" w:rsidR="007E5BE2" w:rsidRPr="007E5BE2" w:rsidRDefault="007E5BE2"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7E5BE2">
        <w:rPr>
          <w:rFonts w:asciiTheme="majorHAnsi" w:hAnsiTheme="majorHAnsi"/>
          <w:color w:val="000040"/>
          <w:sz w:val="24"/>
          <w:szCs w:val="24"/>
          <w:lang w:val="en-US"/>
        </w:rPr>
        <w:t>Girls under 16 presenting with pregnancy or sexually transmitted disease, especially those with</w:t>
      </w:r>
      <w:r>
        <w:rPr>
          <w:rFonts w:asciiTheme="majorHAnsi" w:hAnsiTheme="majorHAnsi"/>
          <w:color w:val="000040"/>
          <w:sz w:val="24"/>
          <w:szCs w:val="24"/>
          <w:lang w:val="en-US"/>
        </w:rPr>
        <w:t xml:space="preserve"> </w:t>
      </w:r>
      <w:r w:rsidRPr="007E5BE2">
        <w:rPr>
          <w:rFonts w:asciiTheme="majorHAnsi" w:hAnsiTheme="majorHAnsi"/>
          <w:color w:val="000040"/>
          <w:sz w:val="24"/>
          <w:szCs w:val="24"/>
          <w:lang w:val="en-US"/>
        </w:rPr>
        <w:t>learning difficulties, chronic long term illness, complex needs or disability.</w:t>
      </w:r>
    </w:p>
    <w:p w14:paraId="0777AC7A" w14:textId="028E9AC6" w:rsidR="007E5BE2" w:rsidRPr="007E5BE2" w:rsidRDefault="007E5BE2"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7E5BE2">
        <w:rPr>
          <w:rFonts w:asciiTheme="majorHAnsi" w:hAnsiTheme="majorHAnsi"/>
          <w:color w:val="000040"/>
          <w:sz w:val="24"/>
          <w:szCs w:val="24"/>
          <w:lang w:val="en-US"/>
        </w:rPr>
        <w:t>Situations where parental factors such as mental health problems, alcohol, drug or substance</w:t>
      </w:r>
      <w:r>
        <w:rPr>
          <w:rFonts w:asciiTheme="majorHAnsi" w:hAnsiTheme="majorHAnsi"/>
          <w:color w:val="000040"/>
          <w:sz w:val="24"/>
          <w:szCs w:val="24"/>
          <w:lang w:val="en-US"/>
        </w:rPr>
        <w:t xml:space="preserve"> </w:t>
      </w:r>
      <w:r w:rsidRPr="007E5BE2">
        <w:rPr>
          <w:rFonts w:asciiTheme="majorHAnsi" w:hAnsiTheme="majorHAnsi"/>
          <w:color w:val="000040"/>
          <w:sz w:val="24"/>
          <w:szCs w:val="24"/>
          <w:lang w:val="en-US"/>
        </w:rPr>
        <w:t>misuse, learning difficulties, domestic abuse may impact on children and family life.</w:t>
      </w:r>
    </w:p>
    <w:p w14:paraId="17BAD4A4" w14:textId="077410FB" w:rsidR="007E5BE2" w:rsidRPr="007E5BE2" w:rsidRDefault="007E5BE2"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7E5BE2">
        <w:rPr>
          <w:rFonts w:asciiTheme="majorHAnsi" w:hAnsiTheme="majorHAnsi"/>
          <w:color w:val="000040"/>
          <w:sz w:val="24"/>
          <w:szCs w:val="24"/>
          <w:lang w:val="en-US"/>
        </w:rPr>
        <w:t>Unexplained or suspicious injuries such as bruising, bites or burns, particularly if situated</w:t>
      </w:r>
      <w:r>
        <w:rPr>
          <w:rFonts w:asciiTheme="majorHAnsi" w:hAnsiTheme="majorHAnsi"/>
          <w:color w:val="000040"/>
          <w:sz w:val="24"/>
          <w:szCs w:val="24"/>
          <w:lang w:val="en-US"/>
        </w:rPr>
        <w:t xml:space="preserve"> </w:t>
      </w:r>
      <w:r w:rsidRPr="007E5BE2">
        <w:rPr>
          <w:rFonts w:asciiTheme="majorHAnsi" w:hAnsiTheme="majorHAnsi"/>
          <w:color w:val="000040"/>
          <w:sz w:val="24"/>
          <w:szCs w:val="24"/>
          <w:lang w:val="en-US"/>
        </w:rPr>
        <w:t>unusually on the body.</w:t>
      </w:r>
    </w:p>
    <w:p w14:paraId="757C5085" w14:textId="2E76BC30" w:rsidR="007E5BE2" w:rsidRPr="007E5BE2" w:rsidRDefault="007E5BE2"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7E5BE2">
        <w:rPr>
          <w:rFonts w:asciiTheme="majorHAnsi" w:hAnsiTheme="majorHAnsi"/>
          <w:color w:val="000040"/>
          <w:sz w:val="24"/>
          <w:szCs w:val="24"/>
          <w:lang w:val="en-US"/>
        </w:rPr>
        <w:t>The child says that she or he is being abused, or another person reports this.</w:t>
      </w:r>
    </w:p>
    <w:p w14:paraId="3F03AE25" w14:textId="130C6B17" w:rsidR="007E5BE2" w:rsidRPr="007E5BE2" w:rsidRDefault="007E5BE2"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7E5BE2">
        <w:rPr>
          <w:rFonts w:asciiTheme="majorHAnsi" w:hAnsiTheme="majorHAnsi"/>
          <w:color w:val="000040"/>
          <w:sz w:val="24"/>
          <w:szCs w:val="24"/>
          <w:lang w:val="en-US"/>
        </w:rPr>
        <w:t>The child has an injury for which the explanation seems inconsistent, delayed presentation,</w:t>
      </w:r>
      <w:r>
        <w:rPr>
          <w:rFonts w:asciiTheme="majorHAnsi" w:hAnsiTheme="majorHAnsi"/>
          <w:color w:val="000040"/>
          <w:sz w:val="24"/>
          <w:szCs w:val="24"/>
          <w:lang w:val="en-US"/>
        </w:rPr>
        <w:t xml:space="preserve"> </w:t>
      </w:r>
      <w:r w:rsidRPr="007E5BE2">
        <w:rPr>
          <w:rFonts w:asciiTheme="majorHAnsi" w:hAnsiTheme="majorHAnsi"/>
          <w:color w:val="000040"/>
          <w:sz w:val="24"/>
          <w:szCs w:val="24"/>
          <w:lang w:val="en-US"/>
        </w:rPr>
        <w:t>or which has not been adequately treated or followed up.</w:t>
      </w:r>
    </w:p>
    <w:p w14:paraId="2C12EDE0" w14:textId="4FA62304" w:rsidR="007E5BE2" w:rsidRPr="007E5BE2" w:rsidRDefault="007E5BE2"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7E5BE2">
        <w:rPr>
          <w:rFonts w:asciiTheme="majorHAnsi" w:hAnsiTheme="majorHAnsi"/>
          <w:color w:val="000040"/>
          <w:sz w:val="24"/>
          <w:szCs w:val="24"/>
          <w:lang w:val="en-US"/>
        </w:rPr>
        <w:t>The child’s behaviour changes, either over time or quite suddenly, and he or she becomes</w:t>
      </w:r>
      <w:r>
        <w:rPr>
          <w:rFonts w:asciiTheme="majorHAnsi" w:hAnsiTheme="majorHAnsi"/>
          <w:color w:val="000040"/>
          <w:sz w:val="24"/>
          <w:szCs w:val="24"/>
          <w:lang w:val="en-US"/>
        </w:rPr>
        <w:t xml:space="preserve"> </w:t>
      </w:r>
      <w:r w:rsidRPr="007E5BE2">
        <w:rPr>
          <w:rFonts w:asciiTheme="majorHAnsi" w:hAnsiTheme="majorHAnsi"/>
          <w:color w:val="000040"/>
          <w:sz w:val="24"/>
          <w:szCs w:val="24"/>
          <w:lang w:val="en-US"/>
        </w:rPr>
        <w:t>quiet and withdrawn, or aggressive.</w:t>
      </w:r>
    </w:p>
    <w:p w14:paraId="6D3C8808" w14:textId="52074E99" w:rsidR="007E5BE2" w:rsidRPr="007E5BE2" w:rsidRDefault="007E5BE2"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7E5BE2">
        <w:rPr>
          <w:rFonts w:asciiTheme="majorHAnsi" w:hAnsiTheme="majorHAnsi"/>
          <w:color w:val="000040"/>
          <w:sz w:val="24"/>
          <w:szCs w:val="24"/>
          <w:lang w:val="en-US"/>
        </w:rPr>
        <w:t>Refusal to remove clothing for normal activities or keeping covered up in warm weather.</w:t>
      </w:r>
    </w:p>
    <w:p w14:paraId="78050F8E" w14:textId="2E64F2E1" w:rsidR="007E5BE2" w:rsidRPr="007E5BE2" w:rsidRDefault="007E5BE2"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7E5BE2">
        <w:rPr>
          <w:rFonts w:asciiTheme="majorHAnsi" w:hAnsiTheme="majorHAnsi"/>
          <w:color w:val="000040"/>
          <w:sz w:val="24"/>
          <w:szCs w:val="24"/>
          <w:lang w:val="en-US"/>
        </w:rPr>
        <w:t>The child appears not to trust particular adults, perhaps a parent or relative or other adult in</w:t>
      </w:r>
      <w:r>
        <w:rPr>
          <w:rFonts w:asciiTheme="majorHAnsi" w:hAnsiTheme="majorHAnsi"/>
          <w:color w:val="000040"/>
          <w:sz w:val="24"/>
          <w:szCs w:val="24"/>
          <w:lang w:val="en-US"/>
        </w:rPr>
        <w:t xml:space="preserve"> </w:t>
      </w:r>
      <w:r w:rsidRPr="007E5BE2">
        <w:rPr>
          <w:rFonts w:asciiTheme="majorHAnsi" w:hAnsiTheme="majorHAnsi"/>
          <w:color w:val="000040"/>
          <w:sz w:val="24"/>
          <w:szCs w:val="24"/>
          <w:lang w:val="en-US"/>
        </w:rPr>
        <w:t>regular contact.</w:t>
      </w:r>
    </w:p>
    <w:p w14:paraId="7532A2E2" w14:textId="3493E297" w:rsidR="007E5BE2" w:rsidRPr="007E5BE2" w:rsidRDefault="007E5BE2"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7E5BE2">
        <w:rPr>
          <w:rFonts w:asciiTheme="majorHAnsi" w:hAnsiTheme="majorHAnsi"/>
          <w:color w:val="000040"/>
          <w:sz w:val="24"/>
          <w:szCs w:val="24"/>
          <w:lang w:val="en-US"/>
        </w:rPr>
        <w:t>An inability to make close friends.</w:t>
      </w:r>
    </w:p>
    <w:p w14:paraId="329FB250" w14:textId="4EA767A3" w:rsidR="007E5BE2" w:rsidRPr="007E5BE2" w:rsidRDefault="007E5BE2"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7E5BE2">
        <w:rPr>
          <w:rFonts w:asciiTheme="majorHAnsi" w:hAnsiTheme="majorHAnsi"/>
          <w:color w:val="000040"/>
          <w:sz w:val="24"/>
          <w:szCs w:val="24"/>
          <w:lang w:val="en-US"/>
        </w:rPr>
        <w:t>Inappropriate sexual awareness or behaviour for the child’s age.</w:t>
      </w:r>
    </w:p>
    <w:p w14:paraId="3388646E" w14:textId="33E05AC4" w:rsidR="007E5BE2" w:rsidRPr="007E5BE2" w:rsidRDefault="007E5BE2"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7E5BE2">
        <w:rPr>
          <w:rFonts w:asciiTheme="majorHAnsi" w:hAnsiTheme="majorHAnsi"/>
          <w:color w:val="000040"/>
          <w:sz w:val="24"/>
          <w:szCs w:val="24"/>
          <w:lang w:val="en-US"/>
        </w:rPr>
        <w:t>Fear of going home or parents being contacted.</w:t>
      </w:r>
    </w:p>
    <w:p w14:paraId="12001ECC" w14:textId="1F899E6A" w:rsidR="007E5BE2" w:rsidRPr="007E5BE2" w:rsidRDefault="007E5BE2"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7E5BE2">
        <w:rPr>
          <w:rFonts w:asciiTheme="majorHAnsi" w:hAnsiTheme="majorHAnsi"/>
          <w:color w:val="000040"/>
          <w:sz w:val="24"/>
          <w:szCs w:val="24"/>
          <w:lang w:val="en-US"/>
        </w:rPr>
        <w:t>Disclosure by an adult of abusive activities, including activities related to internet and social</w:t>
      </w:r>
      <w:r>
        <w:rPr>
          <w:rFonts w:asciiTheme="majorHAnsi" w:hAnsiTheme="majorHAnsi"/>
          <w:color w:val="000040"/>
          <w:sz w:val="24"/>
          <w:szCs w:val="24"/>
          <w:lang w:val="en-US"/>
        </w:rPr>
        <w:t xml:space="preserve"> </w:t>
      </w:r>
      <w:r w:rsidRPr="007E5BE2">
        <w:rPr>
          <w:rFonts w:asciiTheme="majorHAnsi" w:hAnsiTheme="majorHAnsi"/>
          <w:color w:val="000040"/>
          <w:sz w:val="24"/>
          <w:szCs w:val="24"/>
          <w:lang w:val="en-US"/>
        </w:rPr>
        <w:t>media use.</w:t>
      </w:r>
    </w:p>
    <w:p w14:paraId="29AA2B10" w14:textId="45E49C29" w:rsidR="007E5BE2" w:rsidRPr="007E5BE2" w:rsidRDefault="007E5BE2"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7E5BE2">
        <w:rPr>
          <w:rFonts w:asciiTheme="majorHAnsi" w:hAnsiTheme="majorHAnsi"/>
          <w:color w:val="000040"/>
          <w:sz w:val="24"/>
          <w:szCs w:val="24"/>
          <w:lang w:val="en-US"/>
        </w:rPr>
        <w:t>Reluctance to accept medical help.</w:t>
      </w:r>
    </w:p>
    <w:p w14:paraId="065033B1" w14:textId="4E6DBFF8" w:rsidR="00AF6882" w:rsidRPr="007E5BE2" w:rsidRDefault="007E5BE2" w:rsidP="00F05D3B">
      <w:pPr>
        <w:pStyle w:val="ListParagraph"/>
        <w:numPr>
          <w:ilvl w:val="0"/>
          <w:numId w:val="26"/>
        </w:numPr>
        <w:spacing w:after="0" w:line="240" w:lineRule="auto"/>
        <w:textAlignment w:val="baseline"/>
        <w:rPr>
          <w:rFonts w:asciiTheme="majorHAnsi" w:hAnsiTheme="majorHAnsi" w:cs="Arial"/>
          <w:color w:val="000000"/>
          <w:sz w:val="24"/>
          <w:szCs w:val="24"/>
          <w:lang w:eastAsia="en-GB"/>
        </w:rPr>
      </w:pPr>
      <w:r w:rsidRPr="007E5BE2">
        <w:rPr>
          <w:rFonts w:asciiTheme="majorHAnsi" w:hAnsiTheme="majorHAnsi"/>
          <w:color w:val="000040"/>
          <w:sz w:val="24"/>
          <w:szCs w:val="24"/>
          <w:lang w:val="en-US"/>
        </w:rPr>
        <w:t>Fear of changing for PE or school activities.</w:t>
      </w:r>
    </w:p>
    <w:p w14:paraId="78AC52DD" w14:textId="49379260" w:rsidR="00F05D3B" w:rsidRPr="00F05D3B" w:rsidRDefault="00F05D3B" w:rsidP="00F05D3B">
      <w:pPr>
        <w:widowControl w:val="0"/>
        <w:autoSpaceDE w:val="0"/>
        <w:autoSpaceDN w:val="0"/>
        <w:adjustRightInd w:val="0"/>
        <w:spacing w:after="0" w:line="240" w:lineRule="auto"/>
        <w:rPr>
          <w:rFonts w:asciiTheme="majorHAnsi" w:hAnsiTheme="majorHAnsi"/>
          <w:b/>
          <w:color w:val="000040"/>
          <w:sz w:val="24"/>
          <w:szCs w:val="24"/>
          <w:lang w:val="en-US"/>
        </w:rPr>
      </w:pPr>
      <w:r w:rsidRPr="00F05D3B">
        <w:rPr>
          <w:rFonts w:asciiTheme="majorHAnsi" w:hAnsiTheme="majorHAnsi"/>
          <w:b/>
          <w:color w:val="000040"/>
          <w:sz w:val="24"/>
          <w:szCs w:val="24"/>
          <w:lang w:val="en-US"/>
        </w:rPr>
        <w:t>Attitude of parents or carers - Parental attitude may indicate cause for concern:</w:t>
      </w:r>
    </w:p>
    <w:p w14:paraId="05F3D4B6" w14:textId="70ED85D0" w:rsidR="00F05D3B" w:rsidRPr="00F05D3B" w:rsidRDefault="00F05D3B"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F05D3B">
        <w:rPr>
          <w:rFonts w:asciiTheme="majorHAnsi" w:hAnsiTheme="majorHAnsi"/>
          <w:color w:val="000040"/>
          <w:sz w:val="24"/>
          <w:szCs w:val="24"/>
          <w:lang w:val="en-US"/>
        </w:rPr>
        <w:t>Unexpected delay in seeking treatment.</w:t>
      </w:r>
    </w:p>
    <w:p w14:paraId="7633F74C" w14:textId="47B3CF0E" w:rsidR="00F05D3B" w:rsidRPr="00F05D3B" w:rsidRDefault="00F05D3B"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F05D3B">
        <w:rPr>
          <w:rFonts w:asciiTheme="majorHAnsi" w:hAnsiTheme="majorHAnsi"/>
          <w:color w:val="000040"/>
          <w:sz w:val="24"/>
          <w:szCs w:val="24"/>
          <w:lang w:val="en-US"/>
        </w:rPr>
        <w:t>Reluctance to have child immunised.</w:t>
      </w:r>
    </w:p>
    <w:p w14:paraId="42A30CC1" w14:textId="25BE58EF" w:rsidR="00F05D3B" w:rsidRPr="00F05D3B" w:rsidRDefault="00F05D3B"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F05D3B">
        <w:rPr>
          <w:rFonts w:asciiTheme="majorHAnsi" w:hAnsiTheme="majorHAnsi"/>
          <w:color w:val="000040"/>
          <w:sz w:val="24"/>
          <w:szCs w:val="24"/>
          <w:lang w:val="en-US"/>
        </w:rPr>
        <w:t>Failure to take child for dental care.</w:t>
      </w:r>
    </w:p>
    <w:p w14:paraId="042D228E" w14:textId="0392A6EE" w:rsidR="00F05D3B" w:rsidRPr="00F05D3B" w:rsidRDefault="00F05D3B"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F05D3B">
        <w:rPr>
          <w:rFonts w:asciiTheme="majorHAnsi" w:hAnsiTheme="majorHAnsi"/>
          <w:color w:val="000040"/>
          <w:sz w:val="24"/>
          <w:szCs w:val="24"/>
          <w:lang w:val="en-US"/>
        </w:rPr>
        <w:t>Failure to attend scheduled appointment with GP or other healthcare providers.</w:t>
      </w:r>
    </w:p>
    <w:p w14:paraId="52935E47" w14:textId="152C1468" w:rsidR="00F05D3B" w:rsidRPr="00F05D3B" w:rsidRDefault="00F05D3B"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F05D3B">
        <w:rPr>
          <w:rFonts w:asciiTheme="majorHAnsi" w:hAnsiTheme="majorHAnsi"/>
          <w:color w:val="000040"/>
          <w:sz w:val="24"/>
          <w:szCs w:val="24"/>
          <w:lang w:val="en-US"/>
        </w:rPr>
        <w:t>Denial of injury, pain or ill-health.</w:t>
      </w:r>
    </w:p>
    <w:p w14:paraId="341406FD" w14:textId="1618134A" w:rsidR="00F05D3B" w:rsidRPr="00F05D3B" w:rsidRDefault="00F05D3B"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F05D3B">
        <w:rPr>
          <w:rFonts w:asciiTheme="majorHAnsi" w:hAnsiTheme="majorHAnsi"/>
          <w:color w:val="000040"/>
          <w:sz w:val="24"/>
          <w:szCs w:val="24"/>
          <w:lang w:val="en-US"/>
        </w:rPr>
        <w:t>Incompatible explanations, different explanations or the child is said to have acted in a way that is inappropriate to his/her age and development.</w:t>
      </w:r>
    </w:p>
    <w:p w14:paraId="7F5CEDD9" w14:textId="48B9D04C" w:rsidR="00F05D3B" w:rsidRPr="00F05D3B" w:rsidRDefault="00F05D3B"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F05D3B">
        <w:rPr>
          <w:rFonts w:asciiTheme="majorHAnsi" w:hAnsiTheme="majorHAnsi"/>
          <w:color w:val="000040"/>
          <w:sz w:val="24"/>
          <w:szCs w:val="24"/>
          <w:lang w:val="en-US"/>
        </w:rPr>
        <w:t>Reluctance to give information or failure to mention other known relevant injuries.</w:t>
      </w:r>
    </w:p>
    <w:p w14:paraId="2B1DAB26" w14:textId="05B637B6" w:rsidR="00F05D3B" w:rsidRPr="00F05D3B" w:rsidRDefault="00F05D3B"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F05D3B">
        <w:rPr>
          <w:rFonts w:asciiTheme="majorHAnsi" w:hAnsiTheme="majorHAnsi"/>
          <w:color w:val="000040"/>
          <w:sz w:val="24"/>
          <w:szCs w:val="24"/>
          <w:lang w:val="en-US"/>
        </w:rPr>
        <w:t>Unrealistic expectations or constant complaints about the child.</w:t>
      </w:r>
    </w:p>
    <w:p w14:paraId="2C3B9A76" w14:textId="71CFCDF5" w:rsidR="00F05D3B" w:rsidRPr="00F05D3B" w:rsidRDefault="00F05D3B"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F05D3B">
        <w:rPr>
          <w:rFonts w:asciiTheme="majorHAnsi" w:hAnsiTheme="majorHAnsi"/>
          <w:color w:val="000040"/>
          <w:sz w:val="24"/>
          <w:szCs w:val="24"/>
          <w:lang w:val="en-US"/>
        </w:rPr>
        <w:t>Alcohol misuse or drug/substance misuse.</w:t>
      </w:r>
    </w:p>
    <w:p w14:paraId="05A1698D" w14:textId="17C667E2" w:rsidR="00F05D3B" w:rsidRPr="00F05D3B" w:rsidRDefault="00F05D3B" w:rsidP="00F05D3B">
      <w:pPr>
        <w:pStyle w:val="ListParagraph"/>
        <w:widowControl w:val="0"/>
        <w:numPr>
          <w:ilvl w:val="0"/>
          <w:numId w:val="26"/>
        </w:numPr>
        <w:autoSpaceDE w:val="0"/>
        <w:autoSpaceDN w:val="0"/>
        <w:adjustRightInd w:val="0"/>
        <w:spacing w:after="0" w:line="240" w:lineRule="auto"/>
        <w:rPr>
          <w:rFonts w:asciiTheme="majorHAnsi" w:hAnsiTheme="majorHAnsi"/>
          <w:color w:val="000040"/>
          <w:sz w:val="24"/>
          <w:szCs w:val="24"/>
          <w:lang w:val="en-US"/>
        </w:rPr>
      </w:pPr>
      <w:r w:rsidRPr="00F05D3B">
        <w:rPr>
          <w:rFonts w:asciiTheme="majorHAnsi" w:hAnsiTheme="majorHAnsi"/>
          <w:color w:val="000040"/>
          <w:sz w:val="24"/>
          <w:szCs w:val="24"/>
          <w:lang w:val="en-US"/>
        </w:rPr>
        <w:t>Domestic Abuse or Violence between adults in the household.</w:t>
      </w:r>
    </w:p>
    <w:p w14:paraId="3CD1DB17" w14:textId="6200EFF6" w:rsidR="00C13A32" w:rsidRPr="00F05D3B" w:rsidRDefault="00F05D3B" w:rsidP="00F05D3B">
      <w:pPr>
        <w:pStyle w:val="ListParagraph"/>
        <w:numPr>
          <w:ilvl w:val="0"/>
          <w:numId w:val="26"/>
        </w:numPr>
        <w:spacing w:after="0" w:line="240" w:lineRule="auto"/>
        <w:jc w:val="both"/>
        <w:textAlignment w:val="baseline"/>
        <w:rPr>
          <w:rFonts w:asciiTheme="majorHAnsi" w:hAnsiTheme="majorHAnsi" w:cs="Arial"/>
          <w:color w:val="000000"/>
          <w:sz w:val="24"/>
          <w:szCs w:val="24"/>
          <w:lang w:eastAsia="en-GB"/>
        </w:rPr>
      </w:pPr>
      <w:r w:rsidRPr="00F05D3B">
        <w:rPr>
          <w:rFonts w:asciiTheme="majorHAnsi" w:hAnsiTheme="majorHAnsi"/>
          <w:color w:val="000040"/>
          <w:sz w:val="24"/>
          <w:szCs w:val="24"/>
          <w:lang w:val="en-US"/>
        </w:rPr>
        <w:t>Appearance or symptoms displayed by siblings or other household members.</w:t>
      </w:r>
    </w:p>
    <w:p w14:paraId="5902A6E7" w14:textId="77777777" w:rsidR="00F05D3B" w:rsidRPr="00F05D3B" w:rsidRDefault="00F05D3B" w:rsidP="00F05D3B">
      <w:pPr>
        <w:spacing w:after="0" w:line="240" w:lineRule="auto"/>
        <w:jc w:val="both"/>
        <w:textAlignment w:val="baseline"/>
        <w:rPr>
          <w:rFonts w:asciiTheme="majorHAnsi" w:hAnsiTheme="majorHAnsi" w:cs="Arial"/>
          <w:color w:val="000000"/>
          <w:sz w:val="24"/>
          <w:szCs w:val="24"/>
          <w:lang w:eastAsia="en-GB"/>
        </w:rPr>
      </w:pPr>
    </w:p>
    <w:p w14:paraId="59CEE0D1" w14:textId="77777777" w:rsidR="00AF6882" w:rsidRPr="00C13A32" w:rsidRDefault="00AF6882" w:rsidP="00AF6882">
      <w:pPr>
        <w:spacing w:after="0" w:line="240" w:lineRule="auto"/>
        <w:rPr>
          <w:rFonts w:asciiTheme="majorHAnsi" w:hAnsiTheme="majorHAnsi" w:cs="Arial"/>
          <w:b/>
          <w:bCs/>
          <w:color w:val="000000"/>
          <w:sz w:val="24"/>
          <w:szCs w:val="24"/>
          <w:lang w:eastAsia="en-GB"/>
        </w:rPr>
      </w:pPr>
      <w:r w:rsidRPr="00AF6882">
        <w:rPr>
          <w:rFonts w:asciiTheme="majorHAnsi" w:hAnsiTheme="majorHAnsi" w:cs="Arial"/>
          <w:b/>
          <w:bCs/>
          <w:color w:val="000000"/>
          <w:sz w:val="24"/>
          <w:szCs w:val="24"/>
          <w:lang w:eastAsia="en-GB"/>
        </w:rPr>
        <w:t>RECOGNISING A CHILD IN NEED</w:t>
      </w:r>
    </w:p>
    <w:p w14:paraId="70938C23" w14:textId="77777777" w:rsidR="00B52C13" w:rsidRPr="00AF6882" w:rsidRDefault="00B52C13" w:rsidP="00B52C13">
      <w:pPr>
        <w:spacing w:after="0" w:line="240" w:lineRule="auto"/>
        <w:jc w:val="both"/>
        <w:rPr>
          <w:rFonts w:asciiTheme="majorHAnsi" w:hAnsiTheme="majorHAnsi"/>
          <w:sz w:val="24"/>
          <w:szCs w:val="24"/>
          <w:lang w:eastAsia="en-GB"/>
        </w:rPr>
      </w:pPr>
    </w:p>
    <w:p w14:paraId="67740F3A" w14:textId="77777777" w:rsidR="00AF6882" w:rsidRPr="00AF6882" w:rsidRDefault="00AF6882" w:rsidP="00B52C13">
      <w:pPr>
        <w:spacing w:after="0" w:line="240" w:lineRule="auto"/>
        <w:jc w:val="both"/>
        <w:rPr>
          <w:rFonts w:asciiTheme="majorHAnsi" w:hAnsiTheme="majorHAnsi"/>
          <w:sz w:val="24"/>
          <w:szCs w:val="24"/>
          <w:lang w:eastAsia="en-GB"/>
        </w:rPr>
      </w:pPr>
      <w:r w:rsidRPr="00AF6882">
        <w:rPr>
          <w:rFonts w:asciiTheme="majorHAnsi" w:hAnsiTheme="majorHAnsi" w:cs="Arial"/>
          <w:color w:val="000000"/>
          <w:sz w:val="24"/>
          <w:szCs w:val="24"/>
          <w:lang w:eastAsia="en-GB"/>
        </w:rPr>
        <w:t>A child in need is defined as a child whose vulnerability is such that they are unlikely to reach or maintain a satisfactory level of health or development without the provision of services (section 17, Childrens’ Act 1989). This includes disabled children. The Childrens’ Acts 1984 and 2004 define a child as someone who has not reached their 18</w:t>
      </w:r>
      <w:r w:rsidRPr="00AF6882">
        <w:rPr>
          <w:rFonts w:asciiTheme="majorHAnsi" w:hAnsiTheme="majorHAnsi" w:cs="Arial"/>
          <w:color w:val="000000"/>
          <w:sz w:val="24"/>
          <w:szCs w:val="24"/>
          <w:vertAlign w:val="superscript"/>
          <w:lang w:eastAsia="en-GB"/>
        </w:rPr>
        <w:t>th</w:t>
      </w:r>
      <w:r w:rsidRPr="00AF6882">
        <w:rPr>
          <w:rFonts w:asciiTheme="majorHAnsi" w:hAnsiTheme="majorHAnsi" w:cs="Arial"/>
          <w:color w:val="000000"/>
          <w:sz w:val="24"/>
          <w:szCs w:val="24"/>
          <w:lang w:eastAsia="en-GB"/>
        </w:rPr>
        <w:t xml:space="preserve"> birthday. The fact that a child has reached their 16</w:t>
      </w:r>
      <w:r w:rsidRPr="00AF6882">
        <w:rPr>
          <w:rFonts w:asciiTheme="majorHAnsi" w:hAnsiTheme="majorHAnsi" w:cs="Arial"/>
          <w:color w:val="000000"/>
          <w:sz w:val="24"/>
          <w:szCs w:val="24"/>
          <w:vertAlign w:val="superscript"/>
          <w:lang w:eastAsia="en-GB"/>
        </w:rPr>
        <w:t>th</w:t>
      </w:r>
      <w:r w:rsidRPr="00AF6882">
        <w:rPr>
          <w:rFonts w:asciiTheme="majorHAnsi" w:hAnsiTheme="majorHAnsi" w:cs="Arial"/>
          <w:color w:val="000000"/>
          <w:sz w:val="24"/>
          <w:szCs w:val="24"/>
          <w:lang w:eastAsia="en-GB"/>
        </w:rPr>
        <w:t xml:space="preserve"> birthday, and may be living independently, working, or be members of the armed forces does not remove their childhood status under the Acts.</w:t>
      </w:r>
    </w:p>
    <w:p w14:paraId="6A790F4A" w14:textId="77777777" w:rsidR="00C13A32" w:rsidRPr="00AF6882" w:rsidRDefault="00C13A32" w:rsidP="00AF6882">
      <w:pPr>
        <w:spacing w:after="0" w:line="240" w:lineRule="auto"/>
        <w:rPr>
          <w:rFonts w:asciiTheme="majorHAnsi" w:hAnsiTheme="majorHAnsi"/>
          <w:sz w:val="24"/>
          <w:szCs w:val="24"/>
          <w:lang w:eastAsia="en-GB"/>
        </w:rPr>
      </w:pPr>
    </w:p>
    <w:p w14:paraId="414C8750" w14:textId="77777777" w:rsidR="00AF6882" w:rsidRDefault="00AF6882" w:rsidP="00AF6882">
      <w:pPr>
        <w:spacing w:after="0" w:line="240" w:lineRule="auto"/>
        <w:rPr>
          <w:rFonts w:asciiTheme="majorHAnsi" w:hAnsiTheme="majorHAnsi" w:cs="Arial"/>
          <w:b/>
          <w:bCs/>
          <w:color w:val="000000"/>
          <w:sz w:val="24"/>
          <w:szCs w:val="24"/>
          <w:lang w:eastAsia="en-GB"/>
        </w:rPr>
      </w:pPr>
      <w:r w:rsidRPr="00AF6882">
        <w:rPr>
          <w:rFonts w:asciiTheme="majorHAnsi" w:hAnsiTheme="majorHAnsi" w:cs="Arial"/>
          <w:b/>
          <w:bCs/>
          <w:color w:val="000000"/>
          <w:sz w:val="24"/>
          <w:szCs w:val="24"/>
          <w:lang w:eastAsia="en-GB"/>
        </w:rPr>
        <w:t>CHILD PROTECTION REGISTER / PROTECTION PLAN</w:t>
      </w:r>
    </w:p>
    <w:p w14:paraId="211BE832" w14:textId="77777777" w:rsidR="00AF6882" w:rsidRPr="00AF6882" w:rsidRDefault="00AF6882" w:rsidP="00C13A32">
      <w:pPr>
        <w:spacing w:after="0" w:line="240" w:lineRule="auto"/>
        <w:jc w:val="both"/>
        <w:rPr>
          <w:rFonts w:asciiTheme="majorHAnsi" w:hAnsiTheme="majorHAnsi"/>
          <w:sz w:val="24"/>
          <w:szCs w:val="24"/>
          <w:lang w:eastAsia="en-GB"/>
        </w:rPr>
      </w:pPr>
      <w:r w:rsidRPr="00AF6882">
        <w:rPr>
          <w:rFonts w:asciiTheme="majorHAnsi" w:hAnsiTheme="majorHAnsi" w:cs="Arial"/>
          <w:color w:val="000000"/>
          <w:sz w:val="24"/>
          <w:szCs w:val="24"/>
          <w:lang w:eastAsia="en-GB"/>
        </w:rPr>
        <w:t>The guidance Working Together to Safeguard Children 2006 announced the replacement of the Child Protection Register with the ICS – Integrated Childrens’ System – from 1</w:t>
      </w:r>
      <w:r w:rsidRPr="00AF6882">
        <w:rPr>
          <w:rFonts w:asciiTheme="majorHAnsi" w:hAnsiTheme="majorHAnsi" w:cs="Arial"/>
          <w:color w:val="000000"/>
          <w:sz w:val="24"/>
          <w:szCs w:val="24"/>
          <w:vertAlign w:val="superscript"/>
          <w:lang w:eastAsia="en-GB"/>
        </w:rPr>
        <w:t>st</w:t>
      </w:r>
      <w:r w:rsidRPr="00AF6882">
        <w:rPr>
          <w:rFonts w:asciiTheme="majorHAnsi" w:hAnsiTheme="majorHAnsi" w:cs="Arial"/>
          <w:color w:val="000000"/>
          <w:sz w:val="24"/>
          <w:szCs w:val="24"/>
          <w:lang w:eastAsia="en-GB"/>
        </w:rPr>
        <w:t xml:space="preserve"> April 2008, and more specifically this uses the mechanism of a Child Protection Plan. Every child on the register at the effective date will become the subject of a Plan.</w:t>
      </w:r>
    </w:p>
    <w:p w14:paraId="46A78687" w14:textId="77777777" w:rsidR="00AF6882" w:rsidRDefault="00AF6882" w:rsidP="00C13A32">
      <w:pPr>
        <w:spacing w:after="0" w:line="240" w:lineRule="auto"/>
        <w:jc w:val="both"/>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A list of children judged to be at continuing risk for whom there is a child protection plan in place, is maintained by social services. Social services, police and health professionals have 24</w:t>
      </w:r>
      <w:r w:rsidR="00A67380">
        <w:rPr>
          <w:rFonts w:asciiTheme="majorHAnsi" w:hAnsiTheme="majorHAnsi" w:cs="Arial"/>
          <w:color w:val="000000"/>
          <w:sz w:val="24"/>
          <w:szCs w:val="24"/>
          <w:lang w:eastAsia="en-GB"/>
        </w:rPr>
        <w:t>-</w:t>
      </w:r>
      <w:r w:rsidRPr="00AF6882">
        <w:rPr>
          <w:rFonts w:asciiTheme="majorHAnsi" w:hAnsiTheme="majorHAnsi" w:cs="Arial"/>
          <w:color w:val="000000"/>
          <w:sz w:val="24"/>
          <w:szCs w:val="24"/>
          <w:lang w:eastAsia="en-GB"/>
        </w:rPr>
        <w:t>hour access to this. A child on the register has a “key worker” to whom reference can be made.</w:t>
      </w:r>
    </w:p>
    <w:p w14:paraId="00CC47D6" w14:textId="77777777" w:rsidR="00C13A32" w:rsidRPr="00AF6882" w:rsidRDefault="00C13A32" w:rsidP="00C13A32">
      <w:pPr>
        <w:spacing w:after="0" w:line="240" w:lineRule="auto"/>
        <w:jc w:val="both"/>
        <w:rPr>
          <w:rFonts w:asciiTheme="majorHAnsi" w:hAnsiTheme="majorHAnsi"/>
          <w:sz w:val="24"/>
          <w:szCs w:val="24"/>
          <w:lang w:eastAsia="en-GB"/>
        </w:rPr>
      </w:pPr>
    </w:p>
    <w:p w14:paraId="37EC9EAE" w14:textId="77777777" w:rsidR="00AF6882" w:rsidRPr="00AF6882" w:rsidRDefault="00AF6882" w:rsidP="00AF6882">
      <w:pPr>
        <w:spacing w:after="0" w:line="240" w:lineRule="auto"/>
        <w:rPr>
          <w:rFonts w:asciiTheme="majorHAnsi" w:hAnsiTheme="majorHAnsi"/>
          <w:sz w:val="24"/>
          <w:szCs w:val="24"/>
          <w:lang w:eastAsia="en-GB"/>
        </w:rPr>
      </w:pPr>
      <w:r w:rsidRPr="00AF6882">
        <w:rPr>
          <w:rFonts w:asciiTheme="majorHAnsi" w:hAnsiTheme="majorHAnsi" w:cs="Arial"/>
          <w:b/>
          <w:bCs/>
          <w:color w:val="000000"/>
          <w:sz w:val="24"/>
          <w:szCs w:val="24"/>
          <w:lang w:eastAsia="en-GB"/>
        </w:rPr>
        <w:t>TRAINING</w:t>
      </w:r>
    </w:p>
    <w:p w14:paraId="39E90135" w14:textId="17344CE7" w:rsidR="00AF6882" w:rsidRDefault="00AF6882" w:rsidP="00927385">
      <w:pPr>
        <w:spacing w:after="0" w:line="240" w:lineRule="auto"/>
        <w:rPr>
          <w:rFonts w:asciiTheme="majorHAnsi" w:hAnsiTheme="majorHAnsi"/>
          <w:sz w:val="24"/>
          <w:szCs w:val="24"/>
          <w:lang w:eastAsia="en-GB"/>
        </w:rPr>
      </w:pPr>
      <w:r w:rsidRPr="00AF6882">
        <w:rPr>
          <w:rFonts w:asciiTheme="majorHAnsi" w:hAnsiTheme="majorHAnsi" w:cs="Arial"/>
          <w:color w:val="000000"/>
          <w:sz w:val="24"/>
          <w:szCs w:val="24"/>
          <w:lang w:eastAsia="en-GB"/>
        </w:rPr>
        <w:t>All</w:t>
      </w:r>
      <w:r w:rsidRPr="00AF6882">
        <w:rPr>
          <w:rFonts w:asciiTheme="majorHAnsi" w:hAnsiTheme="majorHAnsi" w:cs="Arial"/>
          <w:color w:val="333333"/>
          <w:sz w:val="24"/>
          <w:szCs w:val="24"/>
          <w:lang w:eastAsia="en-GB"/>
        </w:rPr>
        <w:t xml:space="preserve"> staff will be trained in child protection at least once every 2 years</w:t>
      </w:r>
      <w:r w:rsidR="00927385">
        <w:rPr>
          <w:rFonts w:asciiTheme="majorHAnsi" w:hAnsiTheme="majorHAnsi" w:cs="Arial"/>
          <w:color w:val="333333"/>
          <w:sz w:val="24"/>
          <w:szCs w:val="24"/>
          <w:lang w:eastAsia="en-GB"/>
        </w:rPr>
        <w:t xml:space="preserve"> for clinical staff and once every 3 years for admin/reception staff</w:t>
      </w:r>
      <w:r w:rsidRPr="00AF6882">
        <w:rPr>
          <w:rFonts w:asciiTheme="majorHAnsi" w:hAnsiTheme="majorHAnsi" w:cs="Arial"/>
          <w:color w:val="333333"/>
          <w:sz w:val="24"/>
          <w:szCs w:val="24"/>
          <w:lang w:eastAsia="en-GB"/>
        </w:rPr>
        <w:t xml:space="preserve">, and within 6 months of induction. </w:t>
      </w:r>
      <w:r w:rsidR="00927385">
        <w:rPr>
          <w:rFonts w:asciiTheme="majorHAnsi" w:hAnsiTheme="majorHAnsi" w:cs="Arial"/>
          <w:color w:val="333333"/>
          <w:sz w:val="24"/>
          <w:szCs w:val="24"/>
          <w:lang w:eastAsia="en-GB"/>
        </w:rPr>
        <w:t xml:space="preserve">[see page 20 of the </w:t>
      </w:r>
      <w:r w:rsidR="00927385">
        <w:rPr>
          <w:rFonts w:asciiTheme="majorHAnsi" w:hAnsiTheme="majorHAnsi" w:cs="Arial"/>
          <w:color w:val="000000"/>
          <w:sz w:val="24"/>
          <w:szCs w:val="24"/>
          <w:lang w:eastAsia="en-GB"/>
        </w:rPr>
        <w:t>Gateshead CCG Safeguarding in Children resource pack</w:t>
      </w:r>
      <w:r w:rsidR="00927385">
        <w:rPr>
          <w:rFonts w:asciiTheme="majorHAnsi" w:hAnsiTheme="majorHAnsi" w:cs="Arial"/>
          <w:color w:val="333333"/>
          <w:sz w:val="24"/>
          <w:szCs w:val="24"/>
          <w:lang w:eastAsia="en-GB"/>
        </w:rPr>
        <w:t xml:space="preserve">]. </w:t>
      </w:r>
      <w:r w:rsidRPr="00AF6882">
        <w:rPr>
          <w:rFonts w:asciiTheme="majorHAnsi" w:hAnsiTheme="majorHAnsi" w:cs="Arial"/>
          <w:color w:val="333333"/>
          <w:sz w:val="24"/>
          <w:szCs w:val="24"/>
          <w:lang w:eastAsia="en-GB"/>
        </w:rPr>
        <w:t xml:space="preserve">This will normally be via </w:t>
      </w:r>
      <w:r w:rsidR="006F3B96">
        <w:rPr>
          <w:rFonts w:asciiTheme="majorHAnsi" w:hAnsiTheme="majorHAnsi" w:cs="Arial"/>
          <w:color w:val="333333"/>
          <w:sz w:val="24"/>
          <w:szCs w:val="24"/>
          <w:lang w:eastAsia="en-GB"/>
        </w:rPr>
        <w:t>e-learning</w:t>
      </w:r>
      <w:r w:rsidR="00927385">
        <w:rPr>
          <w:rFonts w:asciiTheme="majorHAnsi" w:hAnsiTheme="majorHAnsi" w:cs="Arial"/>
          <w:color w:val="333333"/>
          <w:sz w:val="24"/>
          <w:szCs w:val="24"/>
          <w:lang w:eastAsia="en-GB"/>
        </w:rPr>
        <w:t xml:space="preserve"> on RCGP accredited Bluestream Academy</w:t>
      </w:r>
      <w:r w:rsidR="00C13A32">
        <w:rPr>
          <w:rFonts w:asciiTheme="majorHAnsi" w:hAnsiTheme="majorHAnsi" w:cs="Arial"/>
          <w:color w:val="333333"/>
          <w:sz w:val="24"/>
          <w:szCs w:val="24"/>
          <w:lang w:eastAsia="en-GB"/>
        </w:rPr>
        <w:t xml:space="preserve"> which all staff should have access to. Certificates will be reviewed and kept in the practice. </w:t>
      </w:r>
      <w:r w:rsidR="006F3B96">
        <w:rPr>
          <w:rFonts w:asciiTheme="majorHAnsi" w:hAnsiTheme="majorHAnsi" w:cs="Arial"/>
          <w:color w:val="333333"/>
          <w:sz w:val="24"/>
          <w:szCs w:val="24"/>
          <w:lang w:eastAsia="en-GB"/>
        </w:rPr>
        <w:t>A training schedule for the different groups of staff is included in the resource pack</w:t>
      </w:r>
      <w:r w:rsidR="00927385">
        <w:rPr>
          <w:rFonts w:asciiTheme="majorHAnsi" w:hAnsiTheme="majorHAnsi" w:cs="Arial"/>
          <w:color w:val="333333"/>
          <w:sz w:val="24"/>
          <w:szCs w:val="24"/>
          <w:lang w:eastAsia="en-GB"/>
        </w:rPr>
        <w:t xml:space="preserve"> [page 20]</w:t>
      </w:r>
      <w:r w:rsidR="006F3B96">
        <w:rPr>
          <w:rFonts w:asciiTheme="majorHAnsi" w:hAnsiTheme="majorHAnsi" w:cs="Arial"/>
          <w:color w:val="333333"/>
          <w:sz w:val="24"/>
          <w:szCs w:val="24"/>
          <w:lang w:eastAsia="en-GB"/>
        </w:rPr>
        <w:t xml:space="preserve"> in the </w:t>
      </w:r>
      <w:r w:rsidR="00322F28">
        <w:rPr>
          <w:rFonts w:asciiTheme="majorHAnsi" w:hAnsiTheme="majorHAnsi" w:cs="Arial"/>
          <w:color w:val="333333"/>
          <w:sz w:val="24"/>
          <w:szCs w:val="24"/>
          <w:lang w:eastAsia="en-GB"/>
        </w:rPr>
        <w:t>Safegua</w:t>
      </w:r>
      <w:r w:rsidR="00927385">
        <w:rPr>
          <w:rFonts w:asciiTheme="majorHAnsi" w:hAnsiTheme="majorHAnsi" w:cs="Arial"/>
          <w:color w:val="333333"/>
          <w:sz w:val="24"/>
          <w:szCs w:val="24"/>
          <w:lang w:eastAsia="en-GB"/>
        </w:rPr>
        <w:t xml:space="preserve">rding </w:t>
      </w:r>
      <w:r w:rsidR="006F3B96">
        <w:rPr>
          <w:rFonts w:asciiTheme="majorHAnsi" w:hAnsiTheme="majorHAnsi" w:cs="Arial"/>
          <w:color w:val="333333"/>
          <w:sz w:val="24"/>
          <w:szCs w:val="24"/>
          <w:lang w:eastAsia="en-GB"/>
        </w:rPr>
        <w:t>folder</w:t>
      </w:r>
      <w:r w:rsidR="00927385">
        <w:rPr>
          <w:rFonts w:asciiTheme="majorHAnsi" w:hAnsiTheme="majorHAnsi" w:cs="Arial"/>
          <w:color w:val="333333"/>
          <w:sz w:val="24"/>
          <w:szCs w:val="24"/>
          <w:lang w:eastAsia="en-GB"/>
        </w:rPr>
        <w:t xml:space="preserve"> locked in the Practice Manager’s room</w:t>
      </w:r>
      <w:r w:rsidR="006F3B96">
        <w:rPr>
          <w:rFonts w:asciiTheme="majorHAnsi" w:hAnsiTheme="majorHAnsi" w:cs="Arial"/>
          <w:color w:val="333333"/>
          <w:sz w:val="24"/>
          <w:szCs w:val="24"/>
          <w:lang w:eastAsia="en-GB"/>
        </w:rPr>
        <w:t>.</w:t>
      </w:r>
      <w:r w:rsidR="00927385">
        <w:rPr>
          <w:rFonts w:asciiTheme="majorHAnsi" w:hAnsiTheme="majorHAnsi" w:cs="Arial"/>
          <w:color w:val="333333"/>
          <w:sz w:val="24"/>
          <w:szCs w:val="24"/>
          <w:lang w:eastAsia="en-GB"/>
        </w:rPr>
        <w:t xml:space="preserve"> For example, clinicians will have to have face to face training in the three years.</w:t>
      </w:r>
    </w:p>
    <w:p w14:paraId="5F81A433" w14:textId="77777777" w:rsidR="00927385" w:rsidRPr="00AF6882" w:rsidRDefault="00927385" w:rsidP="00927385">
      <w:pPr>
        <w:spacing w:after="0" w:line="240" w:lineRule="auto"/>
        <w:rPr>
          <w:rFonts w:asciiTheme="majorHAnsi" w:hAnsiTheme="majorHAnsi"/>
          <w:sz w:val="24"/>
          <w:szCs w:val="24"/>
          <w:lang w:eastAsia="en-GB"/>
        </w:rPr>
      </w:pPr>
    </w:p>
    <w:p w14:paraId="3AE0100B" w14:textId="77777777" w:rsidR="00AF6882" w:rsidRDefault="00C13A32" w:rsidP="00AF6882">
      <w:pPr>
        <w:spacing w:after="0" w:line="240" w:lineRule="auto"/>
        <w:rPr>
          <w:rFonts w:asciiTheme="majorHAnsi" w:hAnsiTheme="majorHAnsi" w:cs="Arial"/>
          <w:b/>
          <w:bCs/>
          <w:color w:val="000000"/>
          <w:sz w:val="24"/>
          <w:szCs w:val="24"/>
          <w:lang w:eastAsia="en-GB"/>
        </w:rPr>
      </w:pPr>
      <w:r>
        <w:rPr>
          <w:rFonts w:asciiTheme="majorHAnsi" w:hAnsiTheme="majorHAnsi" w:cs="Arial"/>
          <w:b/>
          <w:bCs/>
          <w:color w:val="000000"/>
          <w:sz w:val="24"/>
          <w:szCs w:val="24"/>
          <w:lang w:eastAsia="en-GB"/>
        </w:rPr>
        <w:t>SAFEGUARDING LEAD</w:t>
      </w:r>
    </w:p>
    <w:p w14:paraId="40D43BE8" w14:textId="0AF7623E" w:rsidR="00133F5F" w:rsidRDefault="00133F5F" w:rsidP="001E381C">
      <w:pPr>
        <w:spacing w:after="0" w:line="240" w:lineRule="auto"/>
        <w:jc w:val="both"/>
        <w:rPr>
          <w:rFonts w:asciiTheme="majorHAnsi" w:hAnsiTheme="majorHAnsi" w:cs="Arial"/>
          <w:color w:val="000000"/>
          <w:sz w:val="24"/>
          <w:szCs w:val="24"/>
          <w:lang w:eastAsia="en-GB"/>
        </w:rPr>
      </w:pPr>
      <w:r w:rsidRPr="001E381C">
        <w:rPr>
          <w:rFonts w:asciiTheme="majorHAnsi" w:hAnsiTheme="majorHAnsi" w:cs="Arial"/>
          <w:b/>
          <w:bCs/>
          <w:color w:val="000000"/>
          <w:sz w:val="24"/>
          <w:szCs w:val="24"/>
          <w:lang w:eastAsia="en-GB"/>
        </w:rPr>
        <w:t xml:space="preserve">Dr </w:t>
      </w:r>
      <w:r w:rsidR="006F3B96">
        <w:rPr>
          <w:rFonts w:asciiTheme="majorHAnsi" w:hAnsiTheme="majorHAnsi" w:cs="Arial"/>
          <w:b/>
          <w:bCs/>
          <w:color w:val="000000"/>
          <w:sz w:val="24"/>
          <w:szCs w:val="24"/>
          <w:lang w:eastAsia="en-GB"/>
        </w:rPr>
        <w:t>Sabit Hassan</w:t>
      </w:r>
      <w:r w:rsidRPr="001E381C">
        <w:rPr>
          <w:rFonts w:asciiTheme="majorHAnsi" w:hAnsiTheme="majorHAnsi" w:cs="Arial"/>
          <w:b/>
          <w:bCs/>
          <w:color w:val="000000"/>
          <w:sz w:val="24"/>
          <w:szCs w:val="24"/>
          <w:lang w:eastAsia="en-GB"/>
        </w:rPr>
        <w:t xml:space="preserve"> is the </w:t>
      </w:r>
      <w:r w:rsidRPr="001E381C">
        <w:rPr>
          <w:rFonts w:asciiTheme="majorHAnsi" w:hAnsiTheme="majorHAnsi" w:cs="Arial"/>
          <w:b/>
          <w:color w:val="000000"/>
          <w:sz w:val="24"/>
          <w:szCs w:val="24"/>
          <w:lang w:eastAsia="en-GB"/>
        </w:rPr>
        <w:t>designated lead for the practice and</w:t>
      </w:r>
      <w:r w:rsidR="00AF6882" w:rsidRPr="001E381C">
        <w:rPr>
          <w:rFonts w:asciiTheme="majorHAnsi" w:hAnsiTheme="majorHAnsi" w:cs="Arial"/>
          <w:b/>
          <w:color w:val="000000"/>
          <w:sz w:val="24"/>
          <w:szCs w:val="24"/>
          <w:lang w:eastAsia="en-GB"/>
        </w:rPr>
        <w:t xml:space="preserve"> </w:t>
      </w:r>
      <w:r w:rsidR="001E381C" w:rsidRPr="001E381C">
        <w:rPr>
          <w:rFonts w:asciiTheme="majorHAnsi" w:hAnsiTheme="majorHAnsi" w:cs="Arial"/>
          <w:b/>
          <w:color w:val="000000"/>
          <w:sz w:val="24"/>
          <w:szCs w:val="24"/>
          <w:lang w:eastAsia="en-GB"/>
        </w:rPr>
        <w:t xml:space="preserve">his Deputy is Dr </w:t>
      </w:r>
      <w:r w:rsidR="006F3B96">
        <w:rPr>
          <w:rFonts w:asciiTheme="majorHAnsi" w:hAnsiTheme="majorHAnsi" w:cs="Arial"/>
          <w:b/>
          <w:color w:val="000000"/>
          <w:sz w:val="24"/>
          <w:szCs w:val="24"/>
          <w:lang w:eastAsia="en-GB"/>
        </w:rPr>
        <w:t>S</w:t>
      </w:r>
      <w:r w:rsidR="00802F38">
        <w:rPr>
          <w:rFonts w:asciiTheme="majorHAnsi" w:hAnsiTheme="majorHAnsi" w:cs="Arial"/>
          <w:b/>
          <w:color w:val="000000"/>
          <w:sz w:val="24"/>
          <w:szCs w:val="24"/>
          <w:lang w:eastAsia="en-GB"/>
        </w:rPr>
        <w:t>ameena</w:t>
      </w:r>
      <w:r w:rsidR="001E381C" w:rsidRPr="001E381C">
        <w:rPr>
          <w:rFonts w:asciiTheme="majorHAnsi" w:hAnsiTheme="majorHAnsi" w:cs="Arial"/>
          <w:b/>
          <w:color w:val="000000"/>
          <w:sz w:val="24"/>
          <w:szCs w:val="24"/>
          <w:lang w:eastAsia="en-GB"/>
        </w:rPr>
        <w:t xml:space="preserve"> Hassan.</w:t>
      </w:r>
      <w:r w:rsidR="001E381C">
        <w:rPr>
          <w:rFonts w:asciiTheme="majorHAnsi" w:hAnsiTheme="majorHAnsi" w:cs="Arial"/>
          <w:color w:val="000000"/>
          <w:sz w:val="24"/>
          <w:szCs w:val="24"/>
          <w:lang w:eastAsia="en-GB"/>
        </w:rPr>
        <w:t xml:space="preserve">  </w:t>
      </w:r>
      <w:r w:rsidR="00AA4104" w:rsidRPr="00AA4104">
        <w:rPr>
          <w:rFonts w:asciiTheme="majorHAnsi" w:hAnsiTheme="majorHAnsi"/>
          <w:b/>
          <w:color w:val="000040"/>
          <w:sz w:val="24"/>
          <w:szCs w:val="24"/>
          <w:lang w:val="en-US"/>
        </w:rPr>
        <w:t>Ms Helen Cuskin is the Administrative Safeguarding Lead</w:t>
      </w:r>
      <w:r w:rsidR="00AA4104" w:rsidRPr="00AA4104">
        <w:rPr>
          <w:rFonts w:asciiTheme="majorHAnsi" w:hAnsiTheme="majorHAnsi"/>
          <w:color w:val="000040"/>
          <w:sz w:val="24"/>
          <w:szCs w:val="24"/>
          <w:lang w:val="en-US"/>
        </w:rPr>
        <w:t>.</w:t>
      </w:r>
      <w:r w:rsidR="00AA4104">
        <w:rPr>
          <w:rFonts w:ascii="Times New Roman" w:hAnsi="Times New Roman"/>
          <w:color w:val="000040"/>
          <w:sz w:val="20"/>
          <w:szCs w:val="20"/>
          <w:lang w:val="en-US"/>
        </w:rPr>
        <w:t xml:space="preserve"> </w:t>
      </w:r>
      <w:r w:rsidR="001E381C">
        <w:rPr>
          <w:rFonts w:asciiTheme="majorHAnsi" w:hAnsiTheme="majorHAnsi" w:cs="Arial"/>
          <w:color w:val="000000"/>
          <w:sz w:val="24"/>
          <w:szCs w:val="24"/>
          <w:lang w:eastAsia="en-GB"/>
        </w:rPr>
        <w:t xml:space="preserve">They are </w:t>
      </w:r>
      <w:r w:rsidR="00AF6882" w:rsidRPr="00AF6882">
        <w:rPr>
          <w:rFonts w:asciiTheme="majorHAnsi" w:hAnsiTheme="majorHAnsi" w:cs="Arial"/>
          <w:color w:val="000000"/>
          <w:sz w:val="24"/>
          <w:szCs w:val="24"/>
          <w:lang w:eastAsia="en-GB"/>
        </w:rPr>
        <w:t xml:space="preserve">responsible for ensuring that all information relating to Child Protection issues is regularly updated </w:t>
      </w:r>
      <w:r w:rsidR="001E381C">
        <w:rPr>
          <w:rFonts w:asciiTheme="majorHAnsi" w:hAnsiTheme="majorHAnsi" w:cs="Arial"/>
          <w:color w:val="000000"/>
          <w:sz w:val="24"/>
          <w:szCs w:val="24"/>
          <w:lang w:eastAsia="en-GB"/>
        </w:rPr>
        <w:t xml:space="preserve">within the Practice and </w:t>
      </w:r>
      <w:r w:rsidR="00AF6882" w:rsidRPr="00AF6882">
        <w:rPr>
          <w:rFonts w:asciiTheme="majorHAnsi" w:hAnsiTheme="majorHAnsi" w:cs="Arial"/>
          <w:color w:val="000000"/>
          <w:sz w:val="24"/>
          <w:szCs w:val="24"/>
          <w:lang w:eastAsia="en-GB"/>
        </w:rPr>
        <w:t>in the relevant patient</w:t>
      </w:r>
      <w:r w:rsidR="001E381C">
        <w:rPr>
          <w:rFonts w:asciiTheme="majorHAnsi" w:hAnsiTheme="majorHAnsi" w:cs="Arial"/>
          <w:color w:val="000000"/>
          <w:sz w:val="24"/>
          <w:szCs w:val="24"/>
          <w:lang w:eastAsia="en-GB"/>
        </w:rPr>
        <w:t>’s</w:t>
      </w:r>
      <w:r w:rsidR="00AF6882" w:rsidRPr="00AF6882">
        <w:rPr>
          <w:rFonts w:asciiTheme="majorHAnsi" w:hAnsiTheme="majorHAnsi" w:cs="Arial"/>
          <w:color w:val="000000"/>
          <w:sz w:val="24"/>
          <w:szCs w:val="24"/>
          <w:lang w:eastAsia="en-GB"/>
        </w:rPr>
        <w:t xml:space="preserve"> record, with appropriate alerts being added to (and removed from) the records of the child/family member.</w:t>
      </w:r>
      <w:r w:rsidR="001E381C">
        <w:rPr>
          <w:rFonts w:asciiTheme="majorHAnsi" w:hAnsiTheme="majorHAnsi" w:cs="Arial"/>
          <w:color w:val="000000"/>
          <w:sz w:val="24"/>
          <w:szCs w:val="24"/>
          <w:lang w:eastAsia="en-GB"/>
        </w:rPr>
        <w:t xml:space="preserve"> </w:t>
      </w:r>
    </w:p>
    <w:p w14:paraId="290AF8D1" w14:textId="11FDA4C0" w:rsidR="004B18A3" w:rsidRDefault="001E381C" w:rsidP="001E381C">
      <w:pPr>
        <w:spacing w:after="0" w:line="240" w:lineRule="auto"/>
        <w:jc w:val="both"/>
        <w:rPr>
          <w:rFonts w:asciiTheme="majorHAnsi" w:hAnsiTheme="majorHAnsi" w:cs="Arial"/>
          <w:color w:val="000000"/>
          <w:sz w:val="24"/>
          <w:szCs w:val="24"/>
          <w:lang w:eastAsia="en-GB"/>
        </w:rPr>
      </w:pPr>
      <w:r>
        <w:rPr>
          <w:rFonts w:asciiTheme="majorHAnsi" w:hAnsiTheme="majorHAnsi" w:cs="Arial"/>
          <w:color w:val="000000"/>
          <w:sz w:val="24"/>
          <w:szCs w:val="24"/>
          <w:lang w:eastAsia="en-GB"/>
        </w:rPr>
        <w:t xml:space="preserve">A comprehensive guide to read codes is </w:t>
      </w:r>
      <w:r w:rsidR="00802F38">
        <w:rPr>
          <w:rFonts w:asciiTheme="majorHAnsi" w:hAnsiTheme="majorHAnsi" w:cs="Arial"/>
          <w:color w:val="000000"/>
          <w:sz w:val="24"/>
          <w:szCs w:val="24"/>
          <w:lang w:eastAsia="en-GB"/>
        </w:rPr>
        <w:t>available as part of the Gateshead CCG Safeguarding in Children resource pack [page 17]</w:t>
      </w:r>
      <w:r w:rsidR="00795BAE">
        <w:rPr>
          <w:rFonts w:asciiTheme="majorHAnsi" w:hAnsiTheme="majorHAnsi" w:cs="Arial"/>
          <w:color w:val="000000"/>
          <w:sz w:val="24"/>
          <w:szCs w:val="24"/>
          <w:lang w:eastAsia="en-GB"/>
        </w:rPr>
        <w:t xml:space="preserve"> </w:t>
      </w:r>
      <w:r>
        <w:rPr>
          <w:rFonts w:asciiTheme="majorHAnsi" w:hAnsiTheme="majorHAnsi" w:cs="Arial"/>
          <w:color w:val="000000"/>
          <w:sz w:val="24"/>
          <w:szCs w:val="24"/>
          <w:lang w:eastAsia="en-GB"/>
        </w:rPr>
        <w:t>from the RCGP Toolkit</w:t>
      </w:r>
      <w:r w:rsidR="004B18A3">
        <w:rPr>
          <w:rFonts w:asciiTheme="majorHAnsi" w:hAnsiTheme="majorHAnsi" w:cs="Arial"/>
          <w:color w:val="000000"/>
          <w:sz w:val="24"/>
          <w:szCs w:val="24"/>
          <w:lang w:eastAsia="en-GB"/>
        </w:rPr>
        <w:t>.</w:t>
      </w:r>
      <w:r w:rsidR="00795BAE">
        <w:rPr>
          <w:rFonts w:asciiTheme="majorHAnsi" w:hAnsiTheme="majorHAnsi" w:cs="Arial"/>
          <w:color w:val="000000"/>
          <w:sz w:val="24"/>
          <w:szCs w:val="24"/>
          <w:lang w:eastAsia="en-GB"/>
        </w:rPr>
        <w:t xml:space="preserve"> </w:t>
      </w:r>
      <w:r w:rsidR="004B18A3">
        <w:rPr>
          <w:rFonts w:asciiTheme="majorHAnsi" w:hAnsiTheme="majorHAnsi" w:cs="Arial"/>
          <w:color w:val="000000"/>
          <w:sz w:val="24"/>
          <w:szCs w:val="24"/>
          <w:lang w:eastAsia="en-GB"/>
        </w:rPr>
        <w:t xml:space="preserve">Any information </w:t>
      </w:r>
      <w:r w:rsidR="00625358">
        <w:rPr>
          <w:rFonts w:asciiTheme="majorHAnsi" w:hAnsiTheme="majorHAnsi" w:cs="Arial"/>
          <w:color w:val="000000"/>
          <w:sz w:val="24"/>
          <w:szCs w:val="24"/>
          <w:lang w:eastAsia="en-GB"/>
        </w:rPr>
        <w:t>regarding the patient must be recorded. Ensure any documents received are recorded and scanned in each child</w:t>
      </w:r>
      <w:r w:rsidR="004221D4">
        <w:rPr>
          <w:rFonts w:asciiTheme="majorHAnsi" w:hAnsiTheme="majorHAnsi" w:cs="Arial"/>
          <w:color w:val="000000"/>
          <w:sz w:val="24"/>
          <w:szCs w:val="24"/>
          <w:lang w:eastAsia="en-GB"/>
        </w:rPr>
        <w:t>’s</w:t>
      </w:r>
      <w:r w:rsidR="00625358">
        <w:rPr>
          <w:rFonts w:asciiTheme="majorHAnsi" w:hAnsiTheme="majorHAnsi" w:cs="Arial"/>
          <w:color w:val="000000"/>
          <w:sz w:val="24"/>
          <w:szCs w:val="24"/>
          <w:lang w:eastAsia="en-GB"/>
        </w:rPr>
        <w:t xml:space="preserve"> notes (even if there are multiple children in family).  </w:t>
      </w:r>
    </w:p>
    <w:p w14:paraId="0C68CE42" w14:textId="2E9EAE05" w:rsidR="00133F5F" w:rsidRPr="00322F28" w:rsidRDefault="006F537E" w:rsidP="00322F28">
      <w:pPr>
        <w:spacing w:after="0" w:line="240" w:lineRule="auto"/>
        <w:jc w:val="both"/>
        <w:rPr>
          <w:rFonts w:asciiTheme="majorHAnsi" w:hAnsiTheme="majorHAnsi"/>
          <w:sz w:val="24"/>
          <w:szCs w:val="24"/>
          <w:lang w:eastAsia="en-GB"/>
        </w:rPr>
      </w:pPr>
      <w:r>
        <w:rPr>
          <w:rFonts w:asciiTheme="majorHAnsi" w:hAnsiTheme="majorHAnsi" w:cs="Arial"/>
          <w:color w:val="000000"/>
          <w:sz w:val="24"/>
          <w:szCs w:val="24"/>
          <w:lang w:eastAsia="en-GB"/>
        </w:rPr>
        <w:t xml:space="preserve">Family members must also have the correct code in their notes if they are related to a child on the register regardless of whether they live at the same address or share the same surname. </w:t>
      </w:r>
      <w:r w:rsidR="00322F28" w:rsidRPr="00322F28">
        <w:rPr>
          <w:rFonts w:asciiTheme="majorHAnsi" w:hAnsiTheme="majorHAnsi"/>
          <w:color w:val="000040"/>
          <w:sz w:val="24"/>
          <w:szCs w:val="24"/>
          <w:lang w:val="en-US"/>
        </w:rPr>
        <w:t>Read codes expressing that a child is on a Child Protection Plan should be entered into notes of all</w:t>
      </w:r>
      <w:r w:rsidR="00322F28">
        <w:rPr>
          <w:rFonts w:asciiTheme="majorHAnsi" w:hAnsiTheme="majorHAnsi"/>
          <w:sz w:val="24"/>
          <w:szCs w:val="24"/>
          <w:lang w:eastAsia="en-GB"/>
        </w:rPr>
        <w:t xml:space="preserve"> </w:t>
      </w:r>
      <w:r w:rsidR="00322F28" w:rsidRPr="00322F28">
        <w:rPr>
          <w:rFonts w:asciiTheme="majorHAnsi" w:hAnsiTheme="majorHAnsi"/>
          <w:color w:val="000040"/>
          <w:sz w:val="24"/>
          <w:szCs w:val="24"/>
          <w:lang w:val="en-US"/>
        </w:rPr>
        <w:t>individuals living at same address.</w:t>
      </w:r>
    </w:p>
    <w:p w14:paraId="1886B283" w14:textId="77777777" w:rsidR="00322F28" w:rsidRDefault="00322F28" w:rsidP="00AF6882">
      <w:pPr>
        <w:spacing w:after="0" w:line="240" w:lineRule="auto"/>
        <w:rPr>
          <w:rFonts w:asciiTheme="majorHAnsi" w:hAnsiTheme="majorHAnsi" w:cs="Arial"/>
          <w:color w:val="000000"/>
          <w:sz w:val="24"/>
          <w:szCs w:val="24"/>
          <w:lang w:eastAsia="en-GB"/>
        </w:rPr>
      </w:pPr>
    </w:p>
    <w:p w14:paraId="2BBD8103" w14:textId="77777777" w:rsidR="00AF6882" w:rsidRDefault="00AF6882" w:rsidP="00AF6882">
      <w:pPr>
        <w:spacing w:after="0" w:line="240" w:lineRule="auto"/>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Note: reference in the Read Coding system to “Register” is assumed to identify children at risk under the recent guidance.</w:t>
      </w:r>
    </w:p>
    <w:p w14:paraId="200B0B10" w14:textId="77777777" w:rsidR="00133F5F" w:rsidRPr="00AF6882" w:rsidRDefault="00133F5F" w:rsidP="00AF6882">
      <w:pPr>
        <w:spacing w:after="0" w:line="240" w:lineRule="auto"/>
        <w:rPr>
          <w:rFonts w:asciiTheme="majorHAnsi" w:hAnsiTheme="majorHAnsi"/>
          <w:sz w:val="24"/>
          <w:szCs w:val="24"/>
          <w:lang w:eastAsia="en-GB"/>
        </w:rPr>
      </w:pPr>
    </w:p>
    <w:p w14:paraId="62B4166A" w14:textId="5F44FC84" w:rsidR="00AF6882" w:rsidRDefault="00133F5F" w:rsidP="00AF6882">
      <w:pPr>
        <w:spacing w:after="0" w:line="240" w:lineRule="auto"/>
        <w:jc w:val="both"/>
        <w:rPr>
          <w:rFonts w:asciiTheme="majorHAnsi" w:hAnsiTheme="majorHAnsi" w:cs="Arial"/>
          <w:color w:val="000000"/>
          <w:sz w:val="24"/>
          <w:szCs w:val="24"/>
          <w:lang w:eastAsia="en-GB"/>
        </w:rPr>
      </w:pPr>
      <w:r>
        <w:rPr>
          <w:rFonts w:asciiTheme="majorHAnsi" w:hAnsiTheme="majorHAnsi" w:cs="Arial"/>
          <w:color w:val="000000"/>
          <w:sz w:val="24"/>
          <w:szCs w:val="24"/>
          <w:lang w:eastAsia="en-GB"/>
        </w:rPr>
        <w:t xml:space="preserve">The Health Visiting team at </w:t>
      </w:r>
      <w:r w:rsidR="00D37CD5">
        <w:rPr>
          <w:rFonts w:asciiTheme="majorHAnsi" w:hAnsiTheme="majorHAnsi" w:cs="Arial"/>
          <w:color w:val="000000"/>
          <w:sz w:val="24"/>
          <w:szCs w:val="24"/>
          <w:lang w:eastAsia="en-GB"/>
        </w:rPr>
        <w:t>Briarwood Sector Base</w:t>
      </w:r>
      <w:r>
        <w:rPr>
          <w:rFonts w:asciiTheme="majorHAnsi" w:hAnsiTheme="majorHAnsi" w:cs="Arial"/>
          <w:color w:val="000000"/>
          <w:sz w:val="24"/>
          <w:szCs w:val="24"/>
          <w:lang w:eastAsia="en-GB"/>
        </w:rPr>
        <w:t xml:space="preserve"> should </w:t>
      </w:r>
      <w:r w:rsidR="00AF6882" w:rsidRPr="00AF6882">
        <w:rPr>
          <w:rFonts w:asciiTheme="majorHAnsi" w:hAnsiTheme="majorHAnsi" w:cs="Arial"/>
          <w:color w:val="000000"/>
          <w:sz w:val="24"/>
          <w:szCs w:val="24"/>
          <w:lang w:eastAsia="en-GB"/>
        </w:rPr>
        <w:t xml:space="preserve">routinely </w:t>
      </w:r>
      <w:r>
        <w:rPr>
          <w:rFonts w:asciiTheme="majorHAnsi" w:hAnsiTheme="majorHAnsi" w:cs="Arial"/>
          <w:color w:val="000000"/>
          <w:sz w:val="24"/>
          <w:szCs w:val="24"/>
          <w:lang w:eastAsia="en-GB"/>
        </w:rPr>
        <w:t xml:space="preserve">be </w:t>
      </w:r>
      <w:r w:rsidR="00AF6882" w:rsidRPr="00AF6882">
        <w:rPr>
          <w:rFonts w:asciiTheme="majorHAnsi" w:hAnsiTheme="majorHAnsi" w:cs="Arial"/>
          <w:color w:val="000000"/>
          <w:sz w:val="24"/>
          <w:szCs w:val="24"/>
          <w:lang w:eastAsia="en-GB"/>
        </w:rPr>
        <w:t xml:space="preserve">copied in to all inter-agency child protection correspondence and conference outcomes relating to children at risk and child protection issues.  However, as a precaution, the </w:t>
      </w:r>
      <w:r>
        <w:rPr>
          <w:rFonts w:asciiTheme="majorHAnsi" w:hAnsiTheme="majorHAnsi" w:cs="Arial"/>
          <w:color w:val="000000"/>
          <w:sz w:val="24"/>
          <w:szCs w:val="24"/>
          <w:lang w:eastAsia="en-GB"/>
        </w:rPr>
        <w:t xml:space="preserve">practice lead </w:t>
      </w:r>
      <w:r w:rsidR="00AF6882" w:rsidRPr="00AF6882">
        <w:rPr>
          <w:rFonts w:asciiTheme="majorHAnsi" w:hAnsiTheme="majorHAnsi" w:cs="Arial"/>
          <w:color w:val="000000"/>
          <w:sz w:val="24"/>
          <w:szCs w:val="24"/>
          <w:lang w:eastAsia="en-GB"/>
        </w:rPr>
        <w:t>will always check with the Health Visitor that she is aware of the case</w:t>
      </w:r>
      <w:r w:rsidR="00D37CD5">
        <w:rPr>
          <w:rFonts w:asciiTheme="majorHAnsi" w:hAnsiTheme="majorHAnsi" w:cs="Arial"/>
          <w:color w:val="000000"/>
          <w:sz w:val="24"/>
          <w:szCs w:val="24"/>
          <w:lang w:eastAsia="en-GB"/>
        </w:rPr>
        <w:t xml:space="preserve"> at </w:t>
      </w:r>
      <w:r w:rsidR="004221D4">
        <w:rPr>
          <w:rFonts w:asciiTheme="majorHAnsi" w:hAnsiTheme="majorHAnsi" w:cs="Arial"/>
          <w:color w:val="000000"/>
          <w:sz w:val="24"/>
          <w:szCs w:val="24"/>
          <w:lang w:eastAsia="en-GB"/>
        </w:rPr>
        <w:t>the monthly</w:t>
      </w:r>
      <w:r w:rsidR="00D37CD5">
        <w:rPr>
          <w:rFonts w:asciiTheme="majorHAnsi" w:hAnsiTheme="majorHAnsi" w:cs="Arial"/>
          <w:color w:val="000000"/>
          <w:sz w:val="24"/>
          <w:szCs w:val="24"/>
          <w:lang w:eastAsia="en-GB"/>
        </w:rPr>
        <w:t xml:space="preserve"> safeguarding meetings</w:t>
      </w:r>
      <w:r w:rsidR="00AF6882" w:rsidRPr="00AF6882">
        <w:rPr>
          <w:rFonts w:asciiTheme="majorHAnsi" w:hAnsiTheme="majorHAnsi" w:cs="Arial"/>
          <w:color w:val="000000"/>
          <w:sz w:val="24"/>
          <w:szCs w:val="24"/>
          <w:lang w:eastAsia="en-GB"/>
        </w:rPr>
        <w:t>.  </w:t>
      </w:r>
    </w:p>
    <w:p w14:paraId="31CCC3CA" w14:textId="77777777" w:rsidR="00133F5F" w:rsidRPr="00AF6882" w:rsidRDefault="00133F5F" w:rsidP="00AF6882">
      <w:pPr>
        <w:spacing w:after="0" w:line="240" w:lineRule="auto"/>
        <w:jc w:val="both"/>
        <w:rPr>
          <w:rFonts w:asciiTheme="majorHAnsi" w:hAnsiTheme="majorHAnsi"/>
          <w:sz w:val="24"/>
          <w:szCs w:val="24"/>
          <w:lang w:eastAsia="en-GB"/>
        </w:rPr>
      </w:pPr>
    </w:p>
    <w:p w14:paraId="177FE9B6" w14:textId="77777777" w:rsidR="00AF6882" w:rsidRDefault="00AF6882" w:rsidP="00AF6882">
      <w:pPr>
        <w:spacing w:after="0" w:line="240" w:lineRule="auto"/>
        <w:rPr>
          <w:rFonts w:asciiTheme="majorHAnsi" w:hAnsiTheme="majorHAnsi" w:cs="Arial"/>
          <w:b/>
          <w:bCs/>
          <w:color w:val="000000"/>
          <w:sz w:val="24"/>
          <w:szCs w:val="24"/>
          <w:lang w:eastAsia="en-GB"/>
        </w:rPr>
      </w:pPr>
      <w:r w:rsidRPr="00AF6882">
        <w:rPr>
          <w:rFonts w:asciiTheme="majorHAnsi" w:hAnsiTheme="majorHAnsi" w:cs="Arial"/>
          <w:b/>
          <w:bCs/>
          <w:color w:val="000000"/>
          <w:sz w:val="24"/>
          <w:szCs w:val="24"/>
          <w:lang w:eastAsia="en-GB"/>
        </w:rPr>
        <w:t>NURSING AND ADMINISTRATION STAFF</w:t>
      </w:r>
    </w:p>
    <w:p w14:paraId="2135AFFA" w14:textId="77777777" w:rsidR="00133F5F" w:rsidRPr="00AF6882" w:rsidRDefault="00133F5F" w:rsidP="00AF6882">
      <w:pPr>
        <w:spacing w:after="0" w:line="240" w:lineRule="auto"/>
        <w:rPr>
          <w:rFonts w:asciiTheme="majorHAnsi" w:hAnsiTheme="majorHAnsi"/>
          <w:sz w:val="24"/>
          <w:szCs w:val="24"/>
          <w:lang w:eastAsia="en-GB"/>
        </w:rPr>
      </w:pPr>
    </w:p>
    <w:p w14:paraId="23ACE0E4" w14:textId="10C4EC85" w:rsidR="00AF6882" w:rsidRPr="00AF6882" w:rsidRDefault="00AF6882" w:rsidP="00DA020F">
      <w:pPr>
        <w:numPr>
          <w:ilvl w:val="0"/>
          <w:numId w:val="9"/>
        </w:numPr>
        <w:tabs>
          <w:tab w:val="clear" w:pos="720"/>
          <w:tab w:val="num" w:pos="360"/>
        </w:tabs>
        <w:spacing w:after="0" w:line="240" w:lineRule="auto"/>
        <w:ind w:left="360"/>
        <w:jc w:val="both"/>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All Nursing and Administration staff will be made aware of the practice proced</w:t>
      </w:r>
      <w:r w:rsidR="00133F5F">
        <w:rPr>
          <w:rFonts w:asciiTheme="majorHAnsi" w:hAnsiTheme="majorHAnsi" w:cs="Arial"/>
          <w:color w:val="000000"/>
          <w:sz w:val="24"/>
          <w:szCs w:val="24"/>
          <w:lang w:eastAsia="en-GB"/>
        </w:rPr>
        <w:t>ures regarding child protection and be aware of the local safeguarding team.</w:t>
      </w:r>
      <w:r w:rsidR="00BF4FE2">
        <w:rPr>
          <w:rFonts w:asciiTheme="majorHAnsi" w:hAnsiTheme="majorHAnsi" w:cs="Arial"/>
          <w:color w:val="000000"/>
          <w:sz w:val="24"/>
          <w:szCs w:val="24"/>
          <w:lang w:eastAsia="en-GB"/>
        </w:rPr>
        <w:t xml:space="preserve"> A list of all contacts is avail</w:t>
      </w:r>
      <w:r w:rsidR="004221D4">
        <w:rPr>
          <w:rFonts w:asciiTheme="majorHAnsi" w:hAnsiTheme="majorHAnsi" w:cs="Arial"/>
          <w:color w:val="000000"/>
          <w:sz w:val="24"/>
          <w:szCs w:val="24"/>
          <w:lang w:eastAsia="en-GB"/>
        </w:rPr>
        <w:t>able in the practice reception and each consulting room.</w:t>
      </w:r>
    </w:p>
    <w:p w14:paraId="715C772B" w14:textId="30F9DE87" w:rsidR="00963EA9" w:rsidRDefault="00133F5F" w:rsidP="00AB3FED">
      <w:pPr>
        <w:widowControl w:val="0"/>
        <w:autoSpaceDE w:val="0"/>
        <w:autoSpaceDN w:val="0"/>
        <w:adjustRightInd w:val="0"/>
        <w:spacing w:after="0" w:line="240" w:lineRule="auto"/>
        <w:ind w:left="360"/>
        <w:rPr>
          <w:rFonts w:asciiTheme="majorHAnsi" w:hAnsiTheme="majorHAnsi"/>
          <w:color w:val="000040"/>
          <w:sz w:val="24"/>
          <w:szCs w:val="24"/>
          <w:lang w:val="en-US"/>
        </w:rPr>
      </w:pPr>
      <w:r>
        <w:rPr>
          <w:rFonts w:asciiTheme="majorHAnsi" w:hAnsiTheme="majorHAnsi" w:cs="Arial"/>
          <w:color w:val="000000"/>
          <w:sz w:val="24"/>
          <w:szCs w:val="24"/>
          <w:lang w:eastAsia="en-GB"/>
        </w:rPr>
        <w:t>A</w:t>
      </w:r>
      <w:r w:rsidR="00AF6882" w:rsidRPr="00AF6882">
        <w:rPr>
          <w:rFonts w:asciiTheme="majorHAnsi" w:hAnsiTheme="majorHAnsi" w:cs="Arial"/>
          <w:color w:val="000000"/>
          <w:sz w:val="24"/>
          <w:szCs w:val="24"/>
          <w:lang w:eastAsia="en-GB"/>
        </w:rPr>
        <w:t xml:space="preserve">ny member of staff who has concerns regarding the welfare of any child will report their concerns </w:t>
      </w:r>
      <w:r w:rsidR="00AA4104">
        <w:rPr>
          <w:rFonts w:asciiTheme="majorHAnsi" w:hAnsiTheme="majorHAnsi" w:cs="Arial"/>
          <w:color w:val="FF0000"/>
          <w:sz w:val="24"/>
          <w:szCs w:val="24"/>
          <w:lang w:eastAsia="en-GB"/>
        </w:rPr>
        <w:t xml:space="preserve">IMMEDIATELY </w:t>
      </w:r>
      <w:r w:rsidR="00AF6882" w:rsidRPr="00AF6882">
        <w:rPr>
          <w:rFonts w:asciiTheme="majorHAnsi" w:hAnsiTheme="majorHAnsi" w:cs="Arial"/>
          <w:color w:val="000000"/>
          <w:sz w:val="24"/>
          <w:szCs w:val="24"/>
          <w:lang w:eastAsia="en-GB"/>
        </w:rPr>
        <w:t xml:space="preserve">to </w:t>
      </w:r>
      <w:r>
        <w:rPr>
          <w:rFonts w:asciiTheme="majorHAnsi" w:hAnsiTheme="majorHAnsi" w:cs="Arial"/>
          <w:color w:val="000000"/>
          <w:sz w:val="24"/>
          <w:szCs w:val="24"/>
          <w:lang w:eastAsia="en-GB"/>
        </w:rPr>
        <w:t xml:space="preserve">Dr </w:t>
      </w:r>
      <w:r w:rsidR="00D37CD5">
        <w:rPr>
          <w:rFonts w:asciiTheme="majorHAnsi" w:hAnsiTheme="majorHAnsi" w:cs="Arial"/>
          <w:color w:val="000000"/>
          <w:sz w:val="24"/>
          <w:szCs w:val="24"/>
          <w:lang w:eastAsia="en-GB"/>
        </w:rPr>
        <w:t>Sabit Hassan</w:t>
      </w:r>
      <w:r>
        <w:rPr>
          <w:rFonts w:asciiTheme="majorHAnsi" w:hAnsiTheme="majorHAnsi" w:cs="Arial"/>
          <w:color w:val="000000"/>
          <w:sz w:val="24"/>
          <w:szCs w:val="24"/>
          <w:lang w:eastAsia="en-GB"/>
        </w:rPr>
        <w:t xml:space="preserve">, Dr </w:t>
      </w:r>
      <w:r w:rsidR="00D37CD5">
        <w:rPr>
          <w:rFonts w:asciiTheme="majorHAnsi" w:hAnsiTheme="majorHAnsi" w:cs="Arial"/>
          <w:color w:val="000000"/>
          <w:sz w:val="24"/>
          <w:szCs w:val="24"/>
          <w:lang w:eastAsia="en-GB"/>
        </w:rPr>
        <w:t>Sameena</w:t>
      </w:r>
      <w:r>
        <w:rPr>
          <w:rFonts w:asciiTheme="majorHAnsi" w:hAnsiTheme="majorHAnsi" w:cs="Arial"/>
          <w:color w:val="000000"/>
          <w:sz w:val="24"/>
          <w:szCs w:val="24"/>
          <w:lang w:eastAsia="en-GB"/>
        </w:rPr>
        <w:t xml:space="preserve"> Hassan </w:t>
      </w:r>
      <w:r w:rsidR="00AF6882" w:rsidRPr="00AF6882">
        <w:rPr>
          <w:rFonts w:asciiTheme="majorHAnsi" w:hAnsiTheme="majorHAnsi" w:cs="Arial"/>
          <w:color w:val="000000"/>
          <w:sz w:val="24"/>
          <w:szCs w:val="24"/>
          <w:lang w:eastAsia="en-GB"/>
        </w:rPr>
        <w:t>or, in the</w:t>
      </w:r>
      <w:r w:rsidR="00AA4104">
        <w:rPr>
          <w:rFonts w:asciiTheme="majorHAnsi" w:hAnsiTheme="majorHAnsi" w:cs="Arial"/>
          <w:color w:val="000000"/>
          <w:sz w:val="24"/>
          <w:szCs w:val="24"/>
          <w:lang w:eastAsia="en-GB"/>
        </w:rPr>
        <w:t xml:space="preserve">ir absence, to the duty doctor and </w:t>
      </w:r>
      <w:r w:rsidR="00AA4104" w:rsidRPr="00AA4104">
        <w:rPr>
          <w:rFonts w:asciiTheme="majorHAnsi" w:hAnsiTheme="majorHAnsi"/>
          <w:color w:val="000040"/>
          <w:sz w:val="24"/>
          <w:szCs w:val="24"/>
          <w:lang w:val="en-US"/>
        </w:rPr>
        <w:t>Ms Helen Cuskin</w:t>
      </w:r>
      <w:r w:rsidR="00AA4104">
        <w:rPr>
          <w:rFonts w:asciiTheme="majorHAnsi" w:hAnsiTheme="majorHAnsi"/>
          <w:color w:val="000040"/>
          <w:sz w:val="24"/>
          <w:szCs w:val="24"/>
          <w:lang w:val="en-US"/>
        </w:rPr>
        <w:t xml:space="preserve">, </w:t>
      </w:r>
      <w:r w:rsidR="00AA4104" w:rsidRPr="00AA4104">
        <w:rPr>
          <w:rFonts w:asciiTheme="majorHAnsi" w:hAnsiTheme="majorHAnsi"/>
          <w:color w:val="000040"/>
          <w:sz w:val="24"/>
          <w:szCs w:val="24"/>
          <w:lang w:val="en-US"/>
        </w:rPr>
        <w:t>Administrative Safeguarding Lead</w:t>
      </w:r>
      <w:r w:rsidR="00AA4104">
        <w:rPr>
          <w:rFonts w:asciiTheme="majorHAnsi" w:hAnsiTheme="majorHAnsi"/>
          <w:color w:val="000040"/>
          <w:sz w:val="24"/>
          <w:szCs w:val="24"/>
          <w:lang w:val="en-US"/>
        </w:rPr>
        <w:t>.</w:t>
      </w:r>
      <w:r w:rsidR="00894472">
        <w:rPr>
          <w:rFonts w:asciiTheme="majorHAnsi" w:hAnsiTheme="majorHAnsi"/>
          <w:color w:val="000040"/>
          <w:sz w:val="24"/>
          <w:szCs w:val="24"/>
          <w:lang w:val="en-US"/>
        </w:rPr>
        <w:t xml:space="preserve"> </w:t>
      </w:r>
    </w:p>
    <w:p w14:paraId="3A3C40DA" w14:textId="044F4D7D" w:rsidR="00AF6882" w:rsidRPr="00894472" w:rsidRDefault="00894472" w:rsidP="00894472">
      <w:pPr>
        <w:widowControl w:val="0"/>
        <w:autoSpaceDE w:val="0"/>
        <w:autoSpaceDN w:val="0"/>
        <w:adjustRightInd w:val="0"/>
        <w:spacing w:after="0" w:line="240" w:lineRule="auto"/>
        <w:ind w:left="360"/>
        <w:rPr>
          <w:rFonts w:asciiTheme="majorHAnsi" w:hAnsiTheme="majorHAnsi"/>
          <w:color w:val="000040"/>
          <w:sz w:val="24"/>
          <w:szCs w:val="24"/>
          <w:lang w:val="en-US"/>
        </w:rPr>
      </w:pPr>
      <w:r w:rsidRPr="00894472">
        <w:rPr>
          <w:rFonts w:asciiTheme="majorHAnsi" w:hAnsiTheme="majorHAnsi"/>
          <w:color w:val="000040"/>
          <w:sz w:val="24"/>
          <w:szCs w:val="24"/>
          <w:lang w:val="en-US"/>
        </w:rPr>
        <w:t>In the absence of one of the nominated persons, the matter should be brought to the attention of the local Safeguarding Team, or,</w:t>
      </w:r>
      <w:r>
        <w:rPr>
          <w:rFonts w:asciiTheme="majorHAnsi" w:hAnsiTheme="majorHAnsi"/>
          <w:color w:val="000040"/>
          <w:sz w:val="24"/>
          <w:szCs w:val="24"/>
          <w:lang w:val="en-US"/>
        </w:rPr>
        <w:t xml:space="preserve"> if it is an emergency, and the </w:t>
      </w:r>
      <w:r w:rsidRPr="00894472">
        <w:rPr>
          <w:rFonts w:asciiTheme="majorHAnsi" w:hAnsiTheme="majorHAnsi"/>
          <w:color w:val="000040"/>
          <w:sz w:val="24"/>
          <w:szCs w:val="24"/>
          <w:lang w:val="en-US"/>
        </w:rPr>
        <w:t>Designated persons cannot be contacted, then the most senior clinician will make a decision whether to report the matter directly to Social Services or the Police.</w:t>
      </w:r>
    </w:p>
    <w:p w14:paraId="3490C39D" w14:textId="2B425554" w:rsidR="00AF6882" w:rsidRPr="00A90F88" w:rsidRDefault="00AF6882" w:rsidP="00DA020F">
      <w:pPr>
        <w:numPr>
          <w:ilvl w:val="0"/>
          <w:numId w:val="10"/>
        </w:numPr>
        <w:tabs>
          <w:tab w:val="clear" w:pos="720"/>
          <w:tab w:val="num" w:pos="360"/>
        </w:tabs>
        <w:spacing w:after="0" w:line="240" w:lineRule="auto"/>
        <w:ind w:left="360"/>
        <w:jc w:val="both"/>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 xml:space="preserve">Administration staff will be made aware of the need to look out for </w:t>
      </w:r>
      <w:r w:rsidR="00BF5A06">
        <w:rPr>
          <w:rFonts w:asciiTheme="majorHAnsi" w:hAnsiTheme="majorHAnsi" w:cs="Arial"/>
          <w:color w:val="FF0000"/>
          <w:sz w:val="24"/>
          <w:szCs w:val="24"/>
          <w:lang w:eastAsia="en-GB"/>
        </w:rPr>
        <w:t xml:space="preserve">ANY </w:t>
      </w:r>
      <w:r w:rsidRPr="00AF6882">
        <w:rPr>
          <w:rFonts w:asciiTheme="majorHAnsi" w:hAnsiTheme="majorHAnsi" w:cs="Arial"/>
          <w:color w:val="000000"/>
          <w:sz w:val="24"/>
          <w:szCs w:val="24"/>
          <w:lang w:eastAsia="en-GB"/>
        </w:rPr>
        <w:t xml:space="preserve">child protection related correspondence coming into the practice and ensure that it is dealt with appropriately </w:t>
      </w:r>
      <w:r w:rsidR="004221D4">
        <w:rPr>
          <w:rFonts w:asciiTheme="majorHAnsi" w:hAnsiTheme="majorHAnsi" w:cs="Arial"/>
          <w:color w:val="000000"/>
          <w:sz w:val="24"/>
          <w:szCs w:val="24"/>
          <w:lang w:eastAsia="en-GB"/>
        </w:rPr>
        <w:t>i.e</w:t>
      </w:r>
      <w:r w:rsidR="00DA020F">
        <w:rPr>
          <w:rFonts w:asciiTheme="majorHAnsi" w:hAnsiTheme="majorHAnsi" w:cs="Arial"/>
          <w:color w:val="000000"/>
          <w:sz w:val="24"/>
          <w:szCs w:val="24"/>
          <w:lang w:eastAsia="en-GB"/>
        </w:rPr>
        <w:t>.</w:t>
      </w:r>
      <w:r w:rsidR="004221D4">
        <w:rPr>
          <w:rFonts w:asciiTheme="majorHAnsi" w:hAnsiTheme="majorHAnsi" w:cs="Arial"/>
          <w:color w:val="000000"/>
          <w:sz w:val="24"/>
          <w:szCs w:val="24"/>
          <w:lang w:eastAsia="en-GB"/>
        </w:rPr>
        <w:t xml:space="preserve"> placed in the urgent post folder for the GP </w:t>
      </w:r>
      <w:r w:rsidR="00927385">
        <w:rPr>
          <w:rFonts w:asciiTheme="majorHAnsi" w:hAnsiTheme="majorHAnsi" w:cs="Arial"/>
          <w:color w:val="000000"/>
          <w:sz w:val="24"/>
          <w:szCs w:val="24"/>
          <w:lang w:eastAsia="en-GB"/>
        </w:rPr>
        <w:t xml:space="preserve">to workflow on </w:t>
      </w:r>
      <w:r w:rsidR="00DB08A1">
        <w:rPr>
          <w:rFonts w:asciiTheme="majorHAnsi" w:hAnsiTheme="majorHAnsi" w:cs="Arial"/>
          <w:color w:val="FF0000"/>
          <w:sz w:val="24"/>
          <w:szCs w:val="24"/>
          <w:lang w:eastAsia="en-GB"/>
        </w:rPr>
        <w:t>THE SAME DAY</w:t>
      </w:r>
      <w:r w:rsidR="00927385">
        <w:rPr>
          <w:rFonts w:asciiTheme="majorHAnsi" w:hAnsiTheme="majorHAnsi" w:cs="Arial"/>
          <w:color w:val="000000"/>
          <w:sz w:val="24"/>
          <w:szCs w:val="24"/>
          <w:lang w:eastAsia="en-GB"/>
        </w:rPr>
        <w:t xml:space="preserve"> </w:t>
      </w:r>
      <w:r w:rsidRPr="00AF6882">
        <w:rPr>
          <w:rFonts w:asciiTheme="majorHAnsi" w:hAnsiTheme="majorHAnsi" w:cs="Arial"/>
          <w:color w:val="000000"/>
          <w:sz w:val="24"/>
          <w:szCs w:val="24"/>
          <w:lang w:eastAsia="en-GB"/>
        </w:rPr>
        <w:t>and in strictest confidence.</w:t>
      </w:r>
      <w:r w:rsidR="00AA4104">
        <w:rPr>
          <w:rFonts w:asciiTheme="majorHAnsi" w:hAnsiTheme="majorHAnsi" w:cs="Arial"/>
          <w:color w:val="000000"/>
          <w:sz w:val="24"/>
          <w:szCs w:val="24"/>
          <w:lang w:eastAsia="en-GB"/>
        </w:rPr>
        <w:t xml:space="preserve">  </w:t>
      </w:r>
      <w:r w:rsidR="00AA4104" w:rsidRPr="00AA4104">
        <w:rPr>
          <w:rFonts w:asciiTheme="majorHAnsi" w:hAnsiTheme="majorHAnsi"/>
          <w:color w:val="000040"/>
          <w:sz w:val="24"/>
          <w:szCs w:val="24"/>
          <w:lang w:val="en-US"/>
        </w:rPr>
        <w:t>Ms Helen Cuskin</w:t>
      </w:r>
      <w:r w:rsidR="00AA4104">
        <w:rPr>
          <w:rFonts w:asciiTheme="majorHAnsi" w:hAnsiTheme="majorHAnsi"/>
          <w:color w:val="000040"/>
          <w:sz w:val="24"/>
          <w:szCs w:val="24"/>
          <w:lang w:val="en-US"/>
        </w:rPr>
        <w:t xml:space="preserve">, </w:t>
      </w:r>
      <w:r w:rsidR="00AA4104" w:rsidRPr="00AA4104">
        <w:rPr>
          <w:rFonts w:asciiTheme="majorHAnsi" w:hAnsiTheme="majorHAnsi"/>
          <w:color w:val="000040"/>
          <w:sz w:val="24"/>
          <w:szCs w:val="24"/>
          <w:lang w:val="en-US"/>
        </w:rPr>
        <w:t>Administrative Safeguarding Lead</w:t>
      </w:r>
      <w:r w:rsidR="00AA4104">
        <w:rPr>
          <w:rFonts w:asciiTheme="majorHAnsi" w:hAnsiTheme="majorHAnsi"/>
          <w:color w:val="000040"/>
          <w:sz w:val="24"/>
          <w:szCs w:val="24"/>
          <w:lang w:val="en-US"/>
        </w:rPr>
        <w:t xml:space="preserve"> will ensure this process is robust.</w:t>
      </w:r>
    </w:p>
    <w:p w14:paraId="63B9191C" w14:textId="1B3DD64E" w:rsidR="00A90F88" w:rsidRPr="00894472" w:rsidRDefault="00A90F88" w:rsidP="00894472">
      <w:pPr>
        <w:pStyle w:val="ListParagraph"/>
        <w:widowControl w:val="0"/>
        <w:numPr>
          <w:ilvl w:val="0"/>
          <w:numId w:val="10"/>
        </w:numPr>
        <w:autoSpaceDE w:val="0"/>
        <w:autoSpaceDN w:val="0"/>
        <w:adjustRightInd w:val="0"/>
        <w:spacing w:after="0" w:line="240" w:lineRule="auto"/>
        <w:ind w:left="360"/>
        <w:rPr>
          <w:rFonts w:asciiTheme="majorHAnsi" w:hAnsiTheme="majorHAnsi"/>
          <w:color w:val="000040"/>
          <w:sz w:val="24"/>
          <w:szCs w:val="24"/>
          <w:lang w:val="en-US"/>
        </w:rPr>
      </w:pPr>
      <w:r w:rsidRPr="00894472">
        <w:rPr>
          <w:rFonts w:asciiTheme="majorHAnsi" w:hAnsiTheme="majorHAnsi"/>
          <w:color w:val="000040"/>
          <w:sz w:val="24"/>
          <w:szCs w:val="24"/>
          <w:lang w:val="en-US"/>
        </w:rPr>
        <w:t xml:space="preserve">If the suspicions relate to a member of staff there should be internal discussion with the Practice Safeguarding Lead or deputy, and a plan of action decided, the local Safeguarding Children team and / or social services should be contacted directly. Consideration should be made to involving the LADO. </w:t>
      </w:r>
      <w:r w:rsidRPr="00894472">
        <w:rPr>
          <w:rFonts w:asciiTheme="majorHAnsi" w:hAnsiTheme="majorHAnsi"/>
          <w:color w:val="FF0000"/>
          <w:sz w:val="24"/>
          <w:szCs w:val="24"/>
          <w:lang w:val="en-US"/>
        </w:rPr>
        <w:t>Suspicions should not be raised or discussed with third parties other than those named above.</w:t>
      </w:r>
    </w:p>
    <w:p w14:paraId="30AD1E66" w14:textId="0CD6A420" w:rsidR="00133F5F" w:rsidRDefault="00A90F88" w:rsidP="00894472">
      <w:pPr>
        <w:pStyle w:val="ListParagraph"/>
        <w:widowControl w:val="0"/>
        <w:numPr>
          <w:ilvl w:val="0"/>
          <w:numId w:val="10"/>
        </w:numPr>
        <w:autoSpaceDE w:val="0"/>
        <w:autoSpaceDN w:val="0"/>
        <w:adjustRightInd w:val="0"/>
        <w:spacing w:after="0" w:line="240" w:lineRule="auto"/>
        <w:ind w:left="360"/>
        <w:rPr>
          <w:rFonts w:asciiTheme="majorHAnsi" w:hAnsiTheme="majorHAnsi"/>
          <w:color w:val="000040"/>
          <w:sz w:val="24"/>
          <w:szCs w:val="24"/>
          <w:lang w:val="en-US"/>
        </w:rPr>
      </w:pPr>
      <w:r w:rsidRPr="00894472">
        <w:rPr>
          <w:rFonts w:asciiTheme="majorHAnsi" w:hAnsiTheme="majorHAnsi"/>
          <w:color w:val="000040"/>
          <w:sz w:val="24"/>
          <w:szCs w:val="24"/>
          <w:lang w:val="en-US"/>
        </w:rPr>
        <w:t>Any individual staff member must know how to make direct referrals to the child protection agencies and should be encouraged to do so if they have directly witnessed an abuse action; however, staff are encouraged to use the route described here where possible. In the event that the reporting staff member feels that the action taken is inadequate, untimely or inappropriate they should report the matter directly. Staff members taking this action in good faith will not be penalised.</w:t>
      </w:r>
    </w:p>
    <w:p w14:paraId="21632563" w14:textId="77777777" w:rsidR="00894472" w:rsidRPr="00894472" w:rsidRDefault="00894472" w:rsidP="00894472">
      <w:pPr>
        <w:widowControl w:val="0"/>
        <w:autoSpaceDE w:val="0"/>
        <w:autoSpaceDN w:val="0"/>
        <w:adjustRightInd w:val="0"/>
        <w:spacing w:after="0" w:line="240" w:lineRule="auto"/>
        <w:rPr>
          <w:rFonts w:asciiTheme="majorHAnsi" w:hAnsiTheme="majorHAnsi"/>
          <w:color w:val="000040"/>
          <w:sz w:val="24"/>
          <w:szCs w:val="24"/>
          <w:lang w:val="en-US"/>
        </w:rPr>
      </w:pPr>
    </w:p>
    <w:p w14:paraId="7C740A04" w14:textId="77777777" w:rsidR="00AF6882" w:rsidRDefault="00AF6882" w:rsidP="00AF6882">
      <w:pPr>
        <w:spacing w:after="0" w:line="240" w:lineRule="auto"/>
        <w:rPr>
          <w:rFonts w:asciiTheme="majorHAnsi" w:hAnsiTheme="majorHAnsi" w:cs="Arial"/>
          <w:b/>
          <w:bCs/>
          <w:color w:val="000000"/>
          <w:sz w:val="24"/>
          <w:szCs w:val="24"/>
          <w:lang w:eastAsia="en-GB"/>
        </w:rPr>
      </w:pPr>
      <w:r w:rsidRPr="00AF6882">
        <w:rPr>
          <w:rFonts w:asciiTheme="majorHAnsi" w:hAnsiTheme="majorHAnsi" w:cs="Arial"/>
          <w:b/>
          <w:bCs/>
          <w:color w:val="000000"/>
          <w:sz w:val="24"/>
          <w:szCs w:val="24"/>
          <w:lang w:eastAsia="en-GB"/>
        </w:rPr>
        <w:t>GENERAL PRACTITIONERS</w:t>
      </w:r>
    </w:p>
    <w:p w14:paraId="0AB128ED" w14:textId="77777777" w:rsidR="00133F5F" w:rsidRPr="00133F5F" w:rsidRDefault="00133F5F" w:rsidP="00133F5F">
      <w:pPr>
        <w:pStyle w:val="ListParagraph"/>
        <w:spacing w:after="0" w:line="240" w:lineRule="auto"/>
        <w:rPr>
          <w:rFonts w:asciiTheme="majorHAnsi" w:hAnsiTheme="majorHAnsi"/>
          <w:sz w:val="24"/>
          <w:szCs w:val="24"/>
          <w:lang w:eastAsia="en-GB"/>
        </w:rPr>
      </w:pPr>
    </w:p>
    <w:p w14:paraId="497BCE1C" w14:textId="77777777" w:rsidR="00325C36" w:rsidRPr="008D3D10" w:rsidRDefault="00AF6882" w:rsidP="00795BAE">
      <w:pPr>
        <w:numPr>
          <w:ilvl w:val="0"/>
          <w:numId w:val="11"/>
        </w:numPr>
        <w:spacing w:after="0" w:line="240" w:lineRule="auto"/>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 xml:space="preserve">GPs will familiarise themselves with </w:t>
      </w:r>
      <w:r w:rsidR="00133F5F">
        <w:rPr>
          <w:rFonts w:asciiTheme="majorHAnsi" w:hAnsiTheme="majorHAnsi" w:cs="Arial"/>
          <w:color w:val="000000"/>
          <w:sz w:val="24"/>
          <w:szCs w:val="24"/>
          <w:lang w:eastAsia="en-GB"/>
        </w:rPr>
        <w:t xml:space="preserve">the local safeguarding team contacts as attached. </w:t>
      </w:r>
      <w:r w:rsidRPr="00AF6882">
        <w:rPr>
          <w:rFonts w:asciiTheme="majorHAnsi" w:hAnsiTheme="majorHAnsi" w:cs="Arial"/>
          <w:color w:val="000000"/>
          <w:sz w:val="24"/>
          <w:szCs w:val="24"/>
          <w:lang w:eastAsia="en-GB"/>
        </w:rPr>
        <w:t>GPs will know how to access information and advice, and the referral pa</w:t>
      </w:r>
      <w:r w:rsidR="00133F5F">
        <w:rPr>
          <w:rFonts w:asciiTheme="majorHAnsi" w:hAnsiTheme="majorHAnsi" w:cs="Arial"/>
          <w:color w:val="000000"/>
          <w:sz w:val="24"/>
          <w:szCs w:val="24"/>
          <w:lang w:eastAsia="en-GB"/>
        </w:rPr>
        <w:t xml:space="preserve">thways available at </w:t>
      </w:r>
      <w:r w:rsidR="00C449A2" w:rsidRPr="00C449A2">
        <w:rPr>
          <w:rFonts w:asciiTheme="majorHAnsi" w:hAnsiTheme="majorHAnsi" w:cs="Arial"/>
          <w:color w:val="000000"/>
          <w:sz w:val="24"/>
          <w:szCs w:val="24"/>
          <w:lang w:eastAsia="en-GB"/>
        </w:rPr>
        <w:t xml:space="preserve">https://www.gateshead.gov.uk/lscb/Child-protection-procedures/ </w:t>
      </w:r>
      <w:r w:rsidR="008D3D10">
        <w:rPr>
          <w:rFonts w:asciiTheme="majorHAnsi" w:hAnsiTheme="majorHAnsi" w:cs="Arial"/>
          <w:color w:val="000000"/>
          <w:sz w:val="24"/>
          <w:szCs w:val="24"/>
          <w:lang w:eastAsia="en-GB"/>
        </w:rPr>
        <w:t xml:space="preserve">(Safeguarding Children’s Board for </w:t>
      </w:r>
      <w:r w:rsidR="00C449A2">
        <w:rPr>
          <w:rFonts w:asciiTheme="majorHAnsi" w:hAnsiTheme="majorHAnsi" w:cs="Arial"/>
          <w:color w:val="000000"/>
          <w:sz w:val="24"/>
          <w:szCs w:val="24"/>
          <w:lang w:eastAsia="en-GB"/>
        </w:rPr>
        <w:t>Gateshead</w:t>
      </w:r>
      <w:r w:rsidR="008D3D10">
        <w:rPr>
          <w:rFonts w:asciiTheme="majorHAnsi" w:hAnsiTheme="majorHAnsi" w:cs="Arial"/>
          <w:color w:val="000000"/>
          <w:sz w:val="24"/>
          <w:szCs w:val="24"/>
          <w:lang w:eastAsia="en-GB"/>
        </w:rPr>
        <w:t>)</w:t>
      </w:r>
    </w:p>
    <w:p w14:paraId="2D9EE2FD" w14:textId="77777777" w:rsidR="00AF6882" w:rsidRPr="00AF6882" w:rsidRDefault="00AF6882" w:rsidP="00795BAE">
      <w:pPr>
        <w:numPr>
          <w:ilvl w:val="0"/>
          <w:numId w:val="11"/>
        </w:numPr>
        <w:spacing w:after="0" w:line="240" w:lineRule="auto"/>
        <w:jc w:val="both"/>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It may be appropriate to check the notes of a child’s siblings, parents, and other household members and to consider adding computer alerts to their records.</w:t>
      </w:r>
    </w:p>
    <w:p w14:paraId="4376BD15" w14:textId="10DB84B2" w:rsidR="00AF6882" w:rsidRPr="00AF6882" w:rsidRDefault="00AF6882" w:rsidP="00795BAE">
      <w:pPr>
        <w:numPr>
          <w:ilvl w:val="0"/>
          <w:numId w:val="11"/>
        </w:numPr>
        <w:spacing w:after="0" w:line="240" w:lineRule="auto"/>
        <w:jc w:val="both"/>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GPs should consider informing other clinicians and health care professionals as appropriate</w:t>
      </w:r>
      <w:r w:rsidR="00927385">
        <w:rPr>
          <w:rFonts w:asciiTheme="majorHAnsi" w:hAnsiTheme="majorHAnsi" w:cs="Arial"/>
          <w:color w:val="000000"/>
          <w:sz w:val="24"/>
          <w:szCs w:val="24"/>
          <w:lang w:eastAsia="en-GB"/>
        </w:rPr>
        <w:t>. [see page 13 of the Gateshead CCG Safeguarding in Children resource pack]</w:t>
      </w:r>
    </w:p>
    <w:p w14:paraId="3D4098CF" w14:textId="77777777" w:rsidR="00AF6882" w:rsidRPr="00AF6882" w:rsidRDefault="00AF6882" w:rsidP="00795BAE">
      <w:pPr>
        <w:numPr>
          <w:ilvl w:val="0"/>
          <w:numId w:val="11"/>
        </w:numPr>
        <w:spacing w:after="0" w:line="240" w:lineRule="auto"/>
        <w:jc w:val="both"/>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A clear written entry of any action taken will be made by the GP.</w:t>
      </w:r>
    </w:p>
    <w:p w14:paraId="7233104B" w14:textId="71A7BCE1" w:rsidR="00AF6882" w:rsidRDefault="00AF6882" w:rsidP="00795BAE">
      <w:pPr>
        <w:numPr>
          <w:ilvl w:val="0"/>
          <w:numId w:val="11"/>
        </w:numPr>
        <w:spacing w:after="0" w:line="240" w:lineRule="auto"/>
        <w:jc w:val="both"/>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GPs will ensure that the practice Health Visitors are aware</w:t>
      </w:r>
      <w:r w:rsidR="00133F5F">
        <w:rPr>
          <w:rFonts w:asciiTheme="majorHAnsi" w:hAnsiTheme="majorHAnsi" w:cs="Arial"/>
          <w:color w:val="000000"/>
          <w:sz w:val="24"/>
          <w:szCs w:val="24"/>
          <w:lang w:eastAsia="en-GB"/>
        </w:rPr>
        <w:t xml:space="preserve"> of the safeguarding issues and hold regular </w:t>
      </w:r>
      <w:r w:rsidR="004221D4">
        <w:rPr>
          <w:rFonts w:asciiTheme="majorHAnsi" w:hAnsiTheme="majorHAnsi" w:cs="Arial"/>
          <w:color w:val="000000"/>
          <w:sz w:val="24"/>
          <w:szCs w:val="24"/>
          <w:lang w:eastAsia="en-GB"/>
        </w:rPr>
        <w:t xml:space="preserve">monthly </w:t>
      </w:r>
      <w:r w:rsidR="00133F5F">
        <w:rPr>
          <w:rFonts w:asciiTheme="majorHAnsi" w:hAnsiTheme="majorHAnsi" w:cs="Arial"/>
          <w:color w:val="000000"/>
          <w:sz w:val="24"/>
          <w:szCs w:val="24"/>
          <w:lang w:eastAsia="en-GB"/>
        </w:rPr>
        <w:t>meetings to discuss actions. All meetings to be documented.</w:t>
      </w:r>
      <w:r w:rsidR="00903D11">
        <w:rPr>
          <w:rFonts w:asciiTheme="majorHAnsi" w:hAnsiTheme="majorHAnsi" w:cs="Arial"/>
          <w:color w:val="000000"/>
          <w:sz w:val="24"/>
          <w:szCs w:val="24"/>
          <w:lang w:eastAsia="en-GB"/>
        </w:rPr>
        <w:t xml:space="preserve"> [See minutes of the meetings in the shared folder]</w:t>
      </w:r>
      <w:r w:rsidR="00927385">
        <w:rPr>
          <w:rFonts w:asciiTheme="majorHAnsi" w:hAnsiTheme="majorHAnsi" w:cs="Arial"/>
          <w:color w:val="000000"/>
          <w:sz w:val="24"/>
          <w:szCs w:val="24"/>
          <w:lang w:eastAsia="en-GB"/>
        </w:rPr>
        <w:t>. The minutes of the meeting are available to view upon e-mail notification by the practice manager.</w:t>
      </w:r>
      <w:r w:rsidR="00AA4104">
        <w:rPr>
          <w:rFonts w:asciiTheme="majorHAnsi" w:hAnsiTheme="majorHAnsi" w:cs="Arial"/>
          <w:color w:val="000000"/>
          <w:sz w:val="24"/>
          <w:szCs w:val="24"/>
          <w:lang w:eastAsia="en-GB"/>
        </w:rPr>
        <w:t xml:space="preserve"> </w:t>
      </w:r>
    </w:p>
    <w:p w14:paraId="2C04F7F2" w14:textId="77777777" w:rsidR="00133F5F" w:rsidRDefault="00133F5F" w:rsidP="00795BAE">
      <w:pPr>
        <w:numPr>
          <w:ilvl w:val="0"/>
          <w:numId w:val="11"/>
        </w:numPr>
        <w:spacing w:after="0" w:line="240" w:lineRule="auto"/>
        <w:jc w:val="both"/>
        <w:textAlignment w:val="baseline"/>
        <w:rPr>
          <w:rFonts w:asciiTheme="majorHAnsi" w:hAnsiTheme="majorHAnsi" w:cs="Arial"/>
          <w:color w:val="000000"/>
          <w:sz w:val="24"/>
          <w:szCs w:val="24"/>
          <w:lang w:eastAsia="en-GB"/>
        </w:rPr>
      </w:pPr>
      <w:r>
        <w:rPr>
          <w:rFonts w:asciiTheme="majorHAnsi" w:hAnsiTheme="majorHAnsi" w:cs="Arial"/>
          <w:color w:val="000000"/>
          <w:sz w:val="24"/>
          <w:szCs w:val="24"/>
          <w:lang w:eastAsia="en-GB"/>
        </w:rPr>
        <w:t>A child protection register be held and kept up to date.</w:t>
      </w:r>
      <w:r w:rsidR="00795BAE">
        <w:rPr>
          <w:rFonts w:asciiTheme="majorHAnsi" w:hAnsiTheme="majorHAnsi" w:cs="Arial"/>
          <w:color w:val="000000"/>
          <w:sz w:val="24"/>
          <w:szCs w:val="24"/>
          <w:lang w:eastAsia="en-GB"/>
        </w:rPr>
        <w:t xml:space="preserve"> This is in a confidential folder held in a locked cupboard in the reception area. The partners have the responsibility to keep this up to date. </w:t>
      </w:r>
    </w:p>
    <w:p w14:paraId="47964C8C" w14:textId="77777777" w:rsidR="00CD43DB" w:rsidRPr="00AF6882" w:rsidRDefault="00CD43DB" w:rsidP="00B32573">
      <w:pPr>
        <w:spacing w:after="0" w:line="240" w:lineRule="auto"/>
        <w:textAlignment w:val="baseline"/>
        <w:rPr>
          <w:rFonts w:asciiTheme="majorHAnsi" w:hAnsiTheme="majorHAnsi" w:cs="Arial"/>
          <w:color w:val="000000"/>
          <w:sz w:val="24"/>
          <w:szCs w:val="24"/>
          <w:lang w:eastAsia="en-GB"/>
        </w:rPr>
      </w:pPr>
    </w:p>
    <w:p w14:paraId="6C036CA6" w14:textId="77777777" w:rsidR="00AF6882" w:rsidRDefault="00AF6882" w:rsidP="00AF6882">
      <w:pPr>
        <w:spacing w:after="0" w:line="240" w:lineRule="auto"/>
        <w:rPr>
          <w:rFonts w:asciiTheme="majorHAnsi" w:hAnsiTheme="majorHAnsi" w:cs="Arial"/>
          <w:b/>
          <w:bCs/>
          <w:color w:val="000000"/>
          <w:sz w:val="24"/>
          <w:szCs w:val="24"/>
          <w:lang w:eastAsia="en-GB"/>
        </w:rPr>
      </w:pPr>
      <w:r w:rsidRPr="00AF6882">
        <w:rPr>
          <w:rFonts w:asciiTheme="majorHAnsi" w:hAnsiTheme="majorHAnsi" w:cs="Arial"/>
          <w:b/>
          <w:bCs/>
          <w:color w:val="000000"/>
          <w:sz w:val="24"/>
          <w:szCs w:val="24"/>
          <w:lang w:eastAsia="en-GB"/>
        </w:rPr>
        <w:t>IF A GP SUSPECTS THAT A CHILD IS AT IMMEDIATE RISK:</w:t>
      </w:r>
    </w:p>
    <w:p w14:paraId="5A6C1BAE" w14:textId="77777777" w:rsidR="00CD43DB" w:rsidRPr="00AF6882" w:rsidRDefault="00CD43DB" w:rsidP="00AF6882">
      <w:pPr>
        <w:spacing w:after="0" w:line="240" w:lineRule="auto"/>
        <w:rPr>
          <w:rFonts w:asciiTheme="majorHAnsi" w:hAnsiTheme="majorHAnsi"/>
          <w:sz w:val="24"/>
          <w:szCs w:val="24"/>
          <w:lang w:eastAsia="en-GB"/>
        </w:rPr>
      </w:pPr>
    </w:p>
    <w:p w14:paraId="006EDA53" w14:textId="1B20C739" w:rsidR="00AF6882" w:rsidRPr="00325C36" w:rsidRDefault="00AF6882" w:rsidP="00AA4104">
      <w:pPr>
        <w:numPr>
          <w:ilvl w:val="0"/>
          <w:numId w:val="12"/>
        </w:numPr>
        <w:tabs>
          <w:tab w:val="clear" w:pos="720"/>
          <w:tab w:val="num" w:pos="360"/>
        </w:tabs>
        <w:spacing w:after="0" w:line="240" w:lineRule="auto"/>
        <w:ind w:left="360"/>
        <w:textAlignment w:val="baseline"/>
        <w:rPr>
          <w:rFonts w:asciiTheme="majorHAnsi" w:hAnsiTheme="majorHAnsi" w:cs="Arial"/>
          <w:color w:val="000000"/>
          <w:sz w:val="24"/>
          <w:szCs w:val="24"/>
          <w:lang w:eastAsia="en-GB"/>
        </w:rPr>
      </w:pPr>
      <w:r w:rsidRPr="00325C36">
        <w:rPr>
          <w:rFonts w:asciiTheme="majorHAnsi" w:hAnsiTheme="majorHAnsi" w:cs="Arial"/>
          <w:color w:val="000000"/>
          <w:sz w:val="24"/>
          <w:szCs w:val="24"/>
          <w:lang w:eastAsia="en-GB"/>
        </w:rPr>
        <w:t>The GP should seek advice or make a referral.</w:t>
      </w:r>
      <w:r w:rsidR="00525A89">
        <w:rPr>
          <w:rFonts w:asciiTheme="majorHAnsi" w:hAnsiTheme="majorHAnsi" w:cs="Arial"/>
          <w:color w:val="000000"/>
          <w:sz w:val="24"/>
          <w:szCs w:val="24"/>
          <w:lang w:eastAsia="en-GB"/>
        </w:rPr>
        <w:t xml:space="preserve"> Pleas</w:t>
      </w:r>
      <w:r w:rsidR="00927385">
        <w:rPr>
          <w:rFonts w:asciiTheme="majorHAnsi" w:hAnsiTheme="majorHAnsi" w:cs="Arial"/>
          <w:color w:val="000000"/>
          <w:sz w:val="24"/>
          <w:szCs w:val="24"/>
          <w:lang w:eastAsia="en-GB"/>
        </w:rPr>
        <w:t>e</w:t>
      </w:r>
      <w:r w:rsidR="00525A89">
        <w:rPr>
          <w:rFonts w:asciiTheme="majorHAnsi" w:hAnsiTheme="majorHAnsi" w:cs="Arial"/>
          <w:color w:val="000000"/>
          <w:sz w:val="24"/>
          <w:szCs w:val="24"/>
          <w:lang w:eastAsia="en-GB"/>
        </w:rPr>
        <w:t xml:space="preserve"> refer to the referral flowchart for all health staff made available in all of the consulting rooms and reception.</w:t>
      </w:r>
    </w:p>
    <w:p w14:paraId="37BA5C26" w14:textId="77777777" w:rsidR="00CD43DB" w:rsidRPr="00325C36" w:rsidRDefault="00AF6882" w:rsidP="00AA4104">
      <w:pPr>
        <w:numPr>
          <w:ilvl w:val="0"/>
          <w:numId w:val="12"/>
        </w:numPr>
        <w:tabs>
          <w:tab w:val="clear" w:pos="720"/>
          <w:tab w:val="num" w:pos="360"/>
        </w:tabs>
        <w:spacing w:after="0" w:line="240" w:lineRule="auto"/>
        <w:ind w:left="360"/>
        <w:jc w:val="both"/>
        <w:textAlignment w:val="baseline"/>
        <w:rPr>
          <w:rFonts w:asciiTheme="majorHAnsi" w:hAnsiTheme="majorHAnsi" w:cs="Arial"/>
          <w:color w:val="000000"/>
          <w:sz w:val="24"/>
          <w:szCs w:val="24"/>
          <w:lang w:eastAsia="en-GB"/>
        </w:rPr>
      </w:pPr>
      <w:r w:rsidRPr="00325C36">
        <w:rPr>
          <w:rFonts w:asciiTheme="majorHAnsi" w:hAnsiTheme="majorHAnsi" w:cs="Arial"/>
          <w:color w:val="000000"/>
          <w:sz w:val="24"/>
          <w:szCs w:val="24"/>
          <w:lang w:eastAsia="en-GB"/>
        </w:rPr>
        <w:t>Advice sought on a named patient basis should have appropriate consent unless there are good reasons why this cannot be obtained.</w:t>
      </w:r>
    </w:p>
    <w:p w14:paraId="036DE7EA" w14:textId="72700593" w:rsidR="00CD43DB" w:rsidRPr="00325C36" w:rsidRDefault="00AF6882" w:rsidP="00AA4104">
      <w:pPr>
        <w:numPr>
          <w:ilvl w:val="0"/>
          <w:numId w:val="12"/>
        </w:numPr>
        <w:tabs>
          <w:tab w:val="clear" w:pos="720"/>
          <w:tab w:val="num" w:pos="360"/>
        </w:tabs>
        <w:spacing w:after="0" w:line="240" w:lineRule="auto"/>
        <w:ind w:left="360"/>
        <w:textAlignment w:val="baseline"/>
        <w:rPr>
          <w:rFonts w:asciiTheme="majorHAnsi" w:hAnsiTheme="majorHAnsi" w:cs="Arial"/>
          <w:color w:val="000000"/>
          <w:sz w:val="24"/>
          <w:szCs w:val="24"/>
          <w:lang w:eastAsia="en-GB"/>
        </w:rPr>
      </w:pPr>
      <w:r w:rsidRPr="00325C36">
        <w:rPr>
          <w:rFonts w:asciiTheme="majorHAnsi" w:hAnsiTheme="majorHAnsi" w:cs="Arial"/>
          <w:color w:val="000000"/>
          <w:sz w:val="24"/>
          <w:szCs w:val="24"/>
          <w:lang w:eastAsia="en-GB"/>
        </w:rPr>
        <w:t xml:space="preserve">Advice may be sought from </w:t>
      </w:r>
      <w:r w:rsidR="00CD43DB" w:rsidRPr="00325C36">
        <w:rPr>
          <w:rFonts w:asciiTheme="majorHAnsi" w:hAnsiTheme="majorHAnsi" w:cs="Arial"/>
          <w:color w:val="000000"/>
          <w:sz w:val="24"/>
          <w:szCs w:val="24"/>
          <w:lang w:eastAsia="en-GB"/>
        </w:rPr>
        <w:t xml:space="preserve">the local safeguarding team </w:t>
      </w:r>
      <w:r w:rsidR="0013736B">
        <w:rPr>
          <w:rStyle w:val="Strong"/>
          <w:rFonts w:asciiTheme="majorHAnsi" w:hAnsiTheme="majorHAnsi" w:cs="Arial"/>
          <w:color w:val="141414"/>
          <w:sz w:val="24"/>
          <w:szCs w:val="24"/>
        </w:rPr>
        <w:t>Gateshead</w:t>
      </w:r>
      <w:r w:rsidR="00CD43DB" w:rsidRPr="00325C36">
        <w:rPr>
          <w:rStyle w:val="Strong"/>
          <w:rFonts w:asciiTheme="majorHAnsi" w:hAnsiTheme="majorHAnsi" w:cs="Arial"/>
          <w:color w:val="141414"/>
          <w:sz w:val="24"/>
          <w:szCs w:val="24"/>
        </w:rPr>
        <w:t xml:space="preserve"> Safeguarding </w:t>
      </w:r>
      <w:r w:rsidR="0013736B">
        <w:rPr>
          <w:rStyle w:val="Strong"/>
          <w:rFonts w:asciiTheme="majorHAnsi" w:hAnsiTheme="majorHAnsi" w:cs="Arial"/>
          <w:color w:val="141414"/>
          <w:sz w:val="24"/>
          <w:szCs w:val="24"/>
        </w:rPr>
        <w:t>Team</w:t>
      </w:r>
      <w:r w:rsidR="00CD43DB" w:rsidRPr="00325C36">
        <w:rPr>
          <w:rFonts w:asciiTheme="majorHAnsi" w:hAnsiTheme="majorHAnsi" w:cs="Arial"/>
          <w:color w:val="141414"/>
          <w:sz w:val="24"/>
          <w:szCs w:val="24"/>
        </w:rPr>
        <w:t> on </w:t>
      </w:r>
      <w:r w:rsidR="0013736B">
        <w:rPr>
          <w:rStyle w:val="Strong"/>
          <w:rFonts w:asciiTheme="majorHAnsi" w:hAnsiTheme="majorHAnsi" w:cs="Arial"/>
          <w:color w:val="141414"/>
          <w:sz w:val="24"/>
          <w:szCs w:val="24"/>
        </w:rPr>
        <w:t>019</w:t>
      </w:r>
      <w:r w:rsidR="00CD43DB" w:rsidRPr="00325C36">
        <w:rPr>
          <w:rStyle w:val="Strong"/>
          <w:rFonts w:asciiTheme="majorHAnsi" w:hAnsiTheme="majorHAnsi" w:cs="Arial"/>
          <w:color w:val="141414"/>
          <w:sz w:val="24"/>
          <w:szCs w:val="24"/>
        </w:rPr>
        <w:t xml:space="preserve">1 </w:t>
      </w:r>
      <w:r w:rsidR="0013736B">
        <w:rPr>
          <w:rStyle w:val="Strong"/>
          <w:rFonts w:asciiTheme="majorHAnsi" w:hAnsiTheme="majorHAnsi" w:cs="Arial"/>
          <w:color w:val="141414"/>
          <w:sz w:val="24"/>
          <w:szCs w:val="24"/>
        </w:rPr>
        <w:t>43</w:t>
      </w:r>
      <w:r w:rsidR="00CD43DB" w:rsidRPr="00325C36">
        <w:rPr>
          <w:rStyle w:val="Strong"/>
          <w:rFonts w:asciiTheme="majorHAnsi" w:hAnsiTheme="majorHAnsi" w:cs="Arial"/>
          <w:color w:val="141414"/>
          <w:sz w:val="24"/>
          <w:szCs w:val="24"/>
        </w:rPr>
        <w:t xml:space="preserve">3 </w:t>
      </w:r>
      <w:r w:rsidR="0013736B">
        <w:rPr>
          <w:rStyle w:val="Strong"/>
          <w:rFonts w:asciiTheme="majorHAnsi" w:hAnsiTheme="majorHAnsi" w:cs="Arial"/>
          <w:color w:val="141414"/>
          <w:sz w:val="24"/>
          <w:szCs w:val="24"/>
        </w:rPr>
        <w:t>2410/433 2349</w:t>
      </w:r>
      <w:r w:rsidR="00CD43DB" w:rsidRPr="00325C36">
        <w:rPr>
          <w:rStyle w:val="Strong"/>
          <w:rFonts w:asciiTheme="majorHAnsi" w:hAnsiTheme="majorHAnsi" w:cs="Arial"/>
          <w:color w:val="141414"/>
          <w:sz w:val="24"/>
          <w:szCs w:val="24"/>
        </w:rPr>
        <w:t> </w:t>
      </w:r>
      <w:r w:rsidR="00CD43DB" w:rsidRPr="00325C36">
        <w:rPr>
          <w:rFonts w:asciiTheme="majorHAnsi" w:hAnsiTheme="majorHAnsi" w:cs="Arial"/>
          <w:color w:val="141414"/>
          <w:sz w:val="24"/>
          <w:szCs w:val="24"/>
        </w:rPr>
        <w:t>or e-mail </w:t>
      </w:r>
      <w:r w:rsidR="00325C36" w:rsidRPr="00325C36">
        <w:rPr>
          <w:rFonts w:asciiTheme="majorHAnsi" w:hAnsiTheme="majorHAnsi" w:cs="Arial"/>
          <w:color w:val="141414"/>
          <w:sz w:val="24"/>
          <w:szCs w:val="24"/>
        </w:rPr>
        <w:t xml:space="preserve">a </w:t>
      </w:r>
      <w:r w:rsidR="0013736B">
        <w:rPr>
          <w:rFonts w:asciiTheme="majorHAnsi" w:hAnsiTheme="majorHAnsi" w:cs="Arial"/>
          <w:color w:val="141414"/>
          <w:sz w:val="24"/>
          <w:szCs w:val="24"/>
        </w:rPr>
        <w:t>Child care concern</w:t>
      </w:r>
      <w:r w:rsidR="00325C36" w:rsidRPr="00325C36">
        <w:rPr>
          <w:rFonts w:asciiTheme="majorHAnsi" w:hAnsiTheme="majorHAnsi" w:cs="Arial"/>
          <w:color w:val="141414"/>
          <w:sz w:val="24"/>
          <w:szCs w:val="24"/>
        </w:rPr>
        <w:t xml:space="preserve"> form </w:t>
      </w:r>
      <w:r w:rsidR="0013736B" w:rsidRPr="0013736B">
        <w:rPr>
          <w:rFonts w:asciiTheme="majorHAnsi" w:hAnsiTheme="majorHAnsi" w:cs="Arial"/>
          <w:color w:val="FF0000"/>
          <w:sz w:val="24"/>
          <w:szCs w:val="24"/>
        </w:rPr>
        <w:t>[available on GIN]</w:t>
      </w:r>
      <w:r w:rsidR="0013736B">
        <w:rPr>
          <w:rFonts w:asciiTheme="majorHAnsi" w:hAnsiTheme="majorHAnsi" w:cs="Arial"/>
          <w:color w:val="141414"/>
          <w:sz w:val="24"/>
          <w:szCs w:val="24"/>
        </w:rPr>
        <w:t xml:space="preserve"> </w:t>
      </w:r>
      <w:r w:rsidR="00325C36" w:rsidRPr="00325C36">
        <w:rPr>
          <w:rFonts w:asciiTheme="majorHAnsi" w:hAnsiTheme="majorHAnsi" w:cs="Arial"/>
          <w:color w:val="141414"/>
          <w:sz w:val="24"/>
          <w:szCs w:val="24"/>
        </w:rPr>
        <w:t xml:space="preserve">to </w:t>
      </w:r>
      <w:hyperlink r:id="rId8" w:history="1">
        <w:r w:rsidR="0013736B" w:rsidRPr="00A45293">
          <w:rPr>
            <w:rStyle w:val="Hyperlink"/>
            <w:rFonts w:asciiTheme="majorHAnsi" w:hAnsiTheme="majorHAnsi" w:cs="Arial"/>
            <w:sz w:val="24"/>
            <w:szCs w:val="24"/>
          </w:rPr>
          <w:t>R&amp;ADuty@gateshead.gov.uk</w:t>
        </w:r>
      </w:hyperlink>
      <w:r w:rsidR="004221D4">
        <w:rPr>
          <w:rStyle w:val="Hyperlink"/>
          <w:rFonts w:asciiTheme="majorHAnsi" w:hAnsiTheme="majorHAnsi" w:cs="Arial"/>
          <w:sz w:val="24"/>
          <w:szCs w:val="24"/>
        </w:rPr>
        <w:t>.</w:t>
      </w:r>
      <w:r w:rsidR="0013736B">
        <w:rPr>
          <w:rStyle w:val="Strong"/>
          <w:rFonts w:asciiTheme="majorHAnsi" w:hAnsiTheme="majorHAnsi" w:cs="Arial"/>
          <w:b w:val="0"/>
          <w:sz w:val="24"/>
          <w:szCs w:val="24"/>
        </w:rPr>
        <w:t xml:space="preserve"> Retain a copy of the child care concern form in the patient’s medical records</w:t>
      </w:r>
      <w:r w:rsidR="004221D4">
        <w:rPr>
          <w:rStyle w:val="Strong"/>
          <w:rFonts w:asciiTheme="majorHAnsi" w:hAnsiTheme="majorHAnsi" w:cs="Arial"/>
          <w:b w:val="0"/>
          <w:sz w:val="24"/>
          <w:szCs w:val="24"/>
        </w:rPr>
        <w:t xml:space="preserve"> by saving the form in EMIS WEB medical records.</w:t>
      </w:r>
    </w:p>
    <w:p w14:paraId="2A66AD3D" w14:textId="77777777" w:rsidR="00CD43DB" w:rsidRPr="004175FF" w:rsidRDefault="00CD43DB" w:rsidP="00AA4104">
      <w:pPr>
        <w:pStyle w:val="ListParagraph"/>
        <w:numPr>
          <w:ilvl w:val="0"/>
          <w:numId w:val="22"/>
        </w:numPr>
        <w:tabs>
          <w:tab w:val="clear" w:pos="720"/>
          <w:tab w:val="num" w:pos="360"/>
        </w:tabs>
        <w:spacing w:after="0" w:line="240" w:lineRule="auto"/>
        <w:ind w:left="360"/>
        <w:textAlignment w:val="baseline"/>
        <w:rPr>
          <w:rStyle w:val="Strong"/>
          <w:rFonts w:asciiTheme="majorHAnsi" w:hAnsiTheme="majorHAnsi" w:cs="Arial"/>
          <w:b w:val="0"/>
          <w:bCs w:val="0"/>
          <w:color w:val="000000"/>
          <w:sz w:val="24"/>
          <w:szCs w:val="24"/>
          <w:lang w:eastAsia="en-GB"/>
        </w:rPr>
      </w:pPr>
      <w:r w:rsidRPr="00325C36">
        <w:rPr>
          <w:rStyle w:val="Strong"/>
          <w:rFonts w:asciiTheme="majorHAnsi" w:hAnsiTheme="majorHAnsi" w:cs="Arial"/>
          <w:color w:val="141414"/>
          <w:sz w:val="24"/>
          <w:szCs w:val="24"/>
        </w:rPr>
        <w:t>Outside of normal office hours please call 01</w:t>
      </w:r>
      <w:r w:rsidR="002610A8">
        <w:rPr>
          <w:rStyle w:val="Strong"/>
          <w:rFonts w:asciiTheme="majorHAnsi" w:hAnsiTheme="majorHAnsi" w:cs="Arial"/>
          <w:color w:val="141414"/>
          <w:sz w:val="24"/>
          <w:szCs w:val="24"/>
        </w:rPr>
        <w:t>9</w:t>
      </w:r>
      <w:r w:rsidRPr="00325C36">
        <w:rPr>
          <w:rStyle w:val="Strong"/>
          <w:rFonts w:asciiTheme="majorHAnsi" w:hAnsiTheme="majorHAnsi" w:cs="Arial"/>
          <w:color w:val="141414"/>
          <w:sz w:val="24"/>
          <w:szCs w:val="24"/>
        </w:rPr>
        <w:t xml:space="preserve">1 </w:t>
      </w:r>
      <w:r w:rsidR="002610A8">
        <w:rPr>
          <w:rStyle w:val="Strong"/>
          <w:rFonts w:asciiTheme="majorHAnsi" w:hAnsiTheme="majorHAnsi" w:cs="Arial"/>
          <w:color w:val="141414"/>
          <w:sz w:val="24"/>
          <w:szCs w:val="24"/>
        </w:rPr>
        <w:t>477</w:t>
      </w:r>
      <w:r w:rsidRPr="00325C36">
        <w:rPr>
          <w:rStyle w:val="Strong"/>
          <w:rFonts w:asciiTheme="majorHAnsi" w:hAnsiTheme="majorHAnsi" w:cs="Arial"/>
          <w:color w:val="141414"/>
          <w:sz w:val="24"/>
          <w:szCs w:val="24"/>
        </w:rPr>
        <w:t xml:space="preserve"> 4806</w:t>
      </w:r>
      <w:r w:rsidR="0013736B">
        <w:rPr>
          <w:rStyle w:val="Strong"/>
          <w:rFonts w:asciiTheme="majorHAnsi" w:hAnsiTheme="majorHAnsi" w:cs="Arial"/>
          <w:color w:val="141414"/>
          <w:sz w:val="24"/>
          <w:szCs w:val="24"/>
        </w:rPr>
        <w:t>/fax 0191 433 3355</w:t>
      </w:r>
      <w:r w:rsidRPr="00325C36">
        <w:rPr>
          <w:rStyle w:val="Strong"/>
          <w:rFonts w:asciiTheme="majorHAnsi" w:hAnsiTheme="majorHAnsi" w:cs="Arial"/>
          <w:color w:val="141414"/>
          <w:sz w:val="24"/>
          <w:szCs w:val="24"/>
        </w:rPr>
        <w:t xml:space="preserve"> for the Emergency Duty Team</w:t>
      </w:r>
    </w:p>
    <w:p w14:paraId="4010BD99" w14:textId="77777777" w:rsidR="00CD43DB" w:rsidRPr="00572FCA" w:rsidRDefault="0013736B" w:rsidP="00AA4104">
      <w:pPr>
        <w:pStyle w:val="ListParagraph"/>
        <w:numPr>
          <w:ilvl w:val="0"/>
          <w:numId w:val="22"/>
        </w:numPr>
        <w:tabs>
          <w:tab w:val="clear" w:pos="720"/>
          <w:tab w:val="num" w:pos="360"/>
        </w:tabs>
        <w:spacing w:after="0" w:line="240" w:lineRule="auto"/>
        <w:ind w:left="360"/>
        <w:textAlignment w:val="baseline"/>
        <w:rPr>
          <w:rStyle w:val="Strong"/>
          <w:rFonts w:asciiTheme="majorHAnsi" w:hAnsiTheme="majorHAnsi" w:cs="Arial"/>
          <w:b w:val="0"/>
          <w:bCs w:val="0"/>
          <w:color w:val="000000"/>
          <w:sz w:val="24"/>
          <w:szCs w:val="24"/>
          <w:lang w:eastAsia="en-GB"/>
        </w:rPr>
      </w:pPr>
      <w:r w:rsidRPr="00572FCA">
        <w:rPr>
          <w:rStyle w:val="Strong"/>
          <w:rFonts w:asciiTheme="majorHAnsi" w:hAnsiTheme="majorHAnsi" w:cs="Arial"/>
          <w:color w:val="141414"/>
          <w:sz w:val="24"/>
          <w:szCs w:val="24"/>
        </w:rPr>
        <w:t>The social worker will inform the referrer</w:t>
      </w:r>
      <w:r w:rsidR="00CD43DB" w:rsidRPr="00572FCA">
        <w:rPr>
          <w:rStyle w:val="Strong"/>
          <w:rFonts w:asciiTheme="majorHAnsi" w:hAnsiTheme="majorHAnsi" w:cs="Arial"/>
          <w:color w:val="141414"/>
          <w:sz w:val="24"/>
          <w:szCs w:val="24"/>
        </w:rPr>
        <w:t xml:space="preserve"> in writing of </w:t>
      </w:r>
      <w:r w:rsidR="00525A89" w:rsidRPr="00572FCA">
        <w:rPr>
          <w:rStyle w:val="Strong"/>
          <w:rFonts w:asciiTheme="majorHAnsi" w:hAnsiTheme="majorHAnsi" w:cs="Arial"/>
          <w:color w:val="141414"/>
          <w:sz w:val="24"/>
          <w:szCs w:val="24"/>
        </w:rPr>
        <w:t>their decision w</w:t>
      </w:r>
      <w:r w:rsidR="00CD43DB" w:rsidRPr="00572FCA">
        <w:rPr>
          <w:rStyle w:val="Strong"/>
          <w:rFonts w:asciiTheme="majorHAnsi" w:hAnsiTheme="majorHAnsi" w:cs="Arial"/>
          <w:color w:val="141414"/>
          <w:sz w:val="24"/>
          <w:szCs w:val="24"/>
        </w:rPr>
        <w:t>ithin 48 hrs</w:t>
      </w:r>
      <w:r w:rsidR="00525A89" w:rsidRPr="00572FCA">
        <w:rPr>
          <w:rStyle w:val="Strong"/>
          <w:rFonts w:asciiTheme="majorHAnsi" w:hAnsiTheme="majorHAnsi" w:cs="Arial"/>
          <w:color w:val="141414"/>
          <w:sz w:val="24"/>
          <w:szCs w:val="24"/>
        </w:rPr>
        <w:t>. If no feedback is received within 3 working days contact the social worker to confirm the outcome. If you are unable to obtain feedback contact the safeguarding team.</w:t>
      </w:r>
    </w:p>
    <w:p w14:paraId="0D65C71B" w14:textId="4C637EEE" w:rsidR="00DA020F" w:rsidRDefault="00AF6882" w:rsidP="00AA4104">
      <w:pPr>
        <w:pStyle w:val="ListParagraph"/>
        <w:numPr>
          <w:ilvl w:val="0"/>
          <w:numId w:val="22"/>
        </w:numPr>
        <w:tabs>
          <w:tab w:val="clear" w:pos="720"/>
          <w:tab w:val="num" w:pos="360"/>
        </w:tabs>
        <w:spacing w:after="240" w:line="240" w:lineRule="auto"/>
        <w:ind w:left="360"/>
        <w:jc w:val="both"/>
        <w:textAlignment w:val="baseline"/>
        <w:rPr>
          <w:rFonts w:asciiTheme="majorHAnsi" w:hAnsiTheme="majorHAnsi"/>
          <w:sz w:val="24"/>
          <w:szCs w:val="24"/>
          <w:lang w:eastAsia="en-GB"/>
        </w:rPr>
      </w:pPr>
      <w:r w:rsidRPr="00BF4FE2">
        <w:rPr>
          <w:rFonts w:asciiTheme="majorHAnsi" w:hAnsiTheme="majorHAnsi" w:cs="Arial"/>
          <w:color w:val="000000"/>
          <w:sz w:val="24"/>
          <w:szCs w:val="24"/>
          <w:lang w:eastAsia="en-GB"/>
        </w:rPr>
        <w:t>All health care professionals must ensure that they keep a complete and accurate record of the nature of the injury, suspicion and all actions taken.</w:t>
      </w:r>
      <w:r w:rsidRPr="00CD43DB">
        <w:rPr>
          <w:rFonts w:asciiTheme="majorHAnsi" w:hAnsiTheme="majorHAnsi" w:cs="Arial"/>
          <w:color w:val="000000"/>
          <w:sz w:val="24"/>
          <w:szCs w:val="24"/>
          <w:lang w:eastAsia="en-GB"/>
        </w:rPr>
        <w:t xml:space="preserve">  </w:t>
      </w:r>
      <w:r w:rsidR="00CD43DB" w:rsidRPr="00CD43DB">
        <w:rPr>
          <w:rFonts w:asciiTheme="majorHAnsi" w:hAnsiTheme="majorHAnsi"/>
          <w:sz w:val="24"/>
          <w:szCs w:val="24"/>
          <w:lang w:eastAsia="en-GB"/>
        </w:rPr>
        <w:t xml:space="preserve"> </w:t>
      </w:r>
    </w:p>
    <w:p w14:paraId="728A4D03" w14:textId="77777777" w:rsidR="00894472" w:rsidRPr="00894472" w:rsidRDefault="00894472" w:rsidP="00894472">
      <w:pPr>
        <w:pStyle w:val="ListParagraph"/>
        <w:widowControl w:val="0"/>
        <w:numPr>
          <w:ilvl w:val="0"/>
          <w:numId w:val="22"/>
        </w:numPr>
        <w:autoSpaceDE w:val="0"/>
        <w:autoSpaceDN w:val="0"/>
        <w:adjustRightInd w:val="0"/>
        <w:spacing w:after="0" w:line="240" w:lineRule="auto"/>
        <w:ind w:left="360"/>
        <w:rPr>
          <w:rFonts w:asciiTheme="majorHAnsi" w:hAnsiTheme="majorHAnsi"/>
          <w:color w:val="000040"/>
          <w:sz w:val="24"/>
          <w:szCs w:val="24"/>
          <w:lang w:val="en-US"/>
        </w:rPr>
      </w:pPr>
      <w:r w:rsidRPr="00894472">
        <w:rPr>
          <w:rFonts w:asciiTheme="majorHAnsi" w:hAnsiTheme="majorHAnsi"/>
          <w:color w:val="000040"/>
          <w:sz w:val="24"/>
          <w:szCs w:val="24"/>
          <w:lang w:val="en-US"/>
        </w:rPr>
        <w:t xml:space="preserve">Where emergency medical attention is necessary it should be given. </w:t>
      </w:r>
      <w:r w:rsidRPr="00894472">
        <w:rPr>
          <w:rFonts w:asciiTheme="majorHAnsi" w:hAnsiTheme="majorHAnsi"/>
          <w:color w:val="FF0000"/>
          <w:sz w:val="24"/>
          <w:szCs w:val="24"/>
          <w:lang w:val="en-US"/>
        </w:rPr>
        <w:t>If necessary as ascertained by clinical judgement the child should be admitted to the care of the emergency Paediatric service and a social services referral made</w:t>
      </w:r>
      <w:r w:rsidRPr="00894472">
        <w:rPr>
          <w:rFonts w:asciiTheme="majorHAnsi" w:hAnsiTheme="majorHAnsi"/>
          <w:color w:val="000040"/>
          <w:sz w:val="24"/>
          <w:szCs w:val="24"/>
          <w:lang w:val="en-US"/>
        </w:rPr>
        <w:t>. Any suspicious circumstances or evidence of abuse should be reported to the designated clinical Lead.</w:t>
      </w:r>
    </w:p>
    <w:p w14:paraId="3EB96B3E" w14:textId="77777777" w:rsidR="00894472" w:rsidRPr="00894472" w:rsidRDefault="00894472" w:rsidP="00894472">
      <w:pPr>
        <w:pStyle w:val="ListParagraph"/>
        <w:widowControl w:val="0"/>
        <w:numPr>
          <w:ilvl w:val="0"/>
          <w:numId w:val="22"/>
        </w:numPr>
        <w:autoSpaceDE w:val="0"/>
        <w:autoSpaceDN w:val="0"/>
        <w:adjustRightInd w:val="0"/>
        <w:spacing w:after="0" w:line="240" w:lineRule="auto"/>
        <w:ind w:left="360"/>
        <w:rPr>
          <w:rFonts w:asciiTheme="majorHAnsi" w:hAnsiTheme="majorHAnsi"/>
          <w:color w:val="000040"/>
          <w:sz w:val="24"/>
          <w:szCs w:val="24"/>
          <w:lang w:val="en-US"/>
        </w:rPr>
      </w:pPr>
      <w:r w:rsidRPr="00894472">
        <w:rPr>
          <w:rFonts w:asciiTheme="majorHAnsi" w:hAnsiTheme="majorHAnsi"/>
          <w:color w:val="000040"/>
          <w:sz w:val="24"/>
          <w:szCs w:val="24"/>
          <w:lang w:val="en-US"/>
        </w:rPr>
        <w:t>If a Social Services referral is being made without the parent's knowledge and urgent medical treatment is required, social services should be informed of this need. Otherwise, if it is decided that the child is not at risk, suggest to the parent or carer that medical attention be sought immediately for the child.</w:t>
      </w:r>
    </w:p>
    <w:p w14:paraId="6A540CCD" w14:textId="77777777" w:rsidR="00894472" w:rsidRPr="00CA2653" w:rsidRDefault="00894472" w:rsidP="00CA2653">
      <w:pPr>
        <w:pStyle w:val="ListParagraph"/>
        <w:widowControl w:val="0"/>
        <w:numPr>
          <w:ilvl w:val="0"/>
          <w:numId w:val="22"/>
        </w:numPr>
        <w:autoSpaceDE w:val="0"/>
        <w:autoSpaceDN w:val="0"/>
        <w:adjustRightInd w:val="0"/>
        <w:spacing w:after="0" w:line="240" w:lineRule="auto"/>
        <w:ind w:left="360"/>
        <w:rPr>
          <w:rFonts w:asciiTheme="majorHAnsi" w:hAnsiTheme="majorHAnsi"/>
          <w:color w:val="000040"/>
          <w:sz w:val="24"/>
          <w:szCs w:val="24"/>
          <w:lang w:val="en-US"/>
        </w:rPr>
      </w:pPr>
      <w:r w:rsidRPr="00CA2653">
        <w:rPr>
          <w:rFonts w:asciiTheme="majorHAnsi" w:hAnsiTheme="majorHAnsi"/>
          <w:color w:val="000040"/>
          <w:sz w:val="24"/>
          <w:szCs w:val="24"/>
          <w:lang w:val="en-US"/>
        </w:rPr>
        <w:t>If appropriate the parent/carer should be encouraged to seek help from the Social Services Department prior to a referral being made. If parents do not consent to medical care or to a social care referral and they fail to do so in situations of real concern the safeguarding Lead will contact social services directly for advice.</w:t>
      </w:r>
    </w:p>
    <w:p w14:paraId="357C082A" w14:textId="77777777" w:rsidR="00894472" w:rsidRPr="00CA2653" w:rsidRDefault="00894472" w:rsidP="00CA2653">
      <w:pPr>
        <w:pStyle w:val="ListParagraph"/>
        <w:widowControl w:val="0"/>
        <w:numPr>
          <w:ilvl w:val="0"/>
          <w:numId w:val="22"/>
        </w:numPr>
        <w:autoSpaceDE w:val="0"/>
        <w:autoSpaceDN w:val="0"/>
        <w:adjustRightInd w:val="0"/>
        <w:spacing w:after="0" w:line="240" w:lineRule="auto"/>
        <w:ind w:left="360"/>
        <w:rPr>
          <w:rFonts w:asciiTheme="majorHAnsi" w:hAnsiTheme="majorHAnsi"/>
          <w:color w:val="000040"/>
          <w:sz w:val="24"/>
          <w:szCs w:val="24"/>
          <w:lang w:val="en-US"/>
        </w:rPr>
      </w:pPr>
      <w:r w:rsidRPr="00CA2653">
        <w:rPr>
          <w:rFonts w:asciiTheme="majorHAnsi" w:hAnsiTheme="majorHAnsi"/>
          <w:color w:val="FF0000"/>
          <w:sz w:val="24"/>
          <w:szCs w:val="24"/>
          <w:lang w:val="en-US"/>
        </w:rPr>
        <w:t>Where sexual abuse is suspected the Practice Lead or Deputy will contact the Social Services or Police Child Protection Team directly</w:t>
      </w:r>
      <w:r w:rsidRPr="00CA2653">
        <w:rPr>
          <w:rFonts w:asciiTheme="majorHAnsi" w:hAnsiTheme="majorHAnsi"/>
          <w:color w:val="000040"/>
          <w:sz w:val="24"/>
          <w:szCs w:val="24"/>
          <w:lang w:val="en-US"/>
        </w:rPr>
        <w:t>. The Lead will not speak to the parents if to do so might place the child at increased risk.</w:t>
      </w:r>
    </w:p>
    <w:p w14:paraId="659A7BBF" w14:textId="42F936E3" w:rsidR="00894472" w:rsidRDefault="00894472" w:rsidP="00CA2653">
      <w:pPr>
        <w:pStyle w:val="ListParagraph"/>
        <w:widowControl w:val="0"/>
        <w:numPr>
          <w:ilvl w:val="0"/>
          <w:numId w:val="22"/>
        </w:numPr>
        <w:autoSpaceDE w:val="0"/>
        <w:autoSpaceDN w:val="0"/>
        <w:adjustRightInd w:val="0"/>
        <w:spacing w:after="0" w:line="240" w:lineRule="auto"/>
        <w:ind w:left="360"/>
        <w:rPr>
          <w:rFonts w:asciiTheme="majorHAnsi" w:hAnsiTheme="majorHAnsi"/>
          <w:color w:val="000040"/>
          <w:sz w:val="24"/>
          <w:szCs w:val="24"/>
          <w:lang w:val="en-US"/>
        </w:rPr>
      </w:pPr>
      <w:r w:rsidRPr="00CA2653">
        <w:rPr>
          <w:rFonts w:asciiTheme="majorHAnsi" w:hAnsiTheme="majorHAnsi"/>
          <w:color w:val="FF0000"/>
          <w:sz w:val="24"/>
          <w:szCs w:val="24"/>
          <w:lang w:val="en-US"/>
        </w:rPr>
        <w:t>Neither the Practice Safeguarding Lead or any other Practice team member should carry out an investigation into the allegations or suspicions of sexual abuse in any circumstances</w:t>
      </w:r>
      <w:r w:rsidRPr="00CA2653">
        <w:rPr>
          <w:rFonts w:asciiTheme="majorHAnsi" w:hAnsiTheme="majorHAnsi"/>
          <w:color w:val="000040"/>
          <w:sz w:val="24"/>
          <w:szCs w:val="24"/>
          <w:lang w:val="en-US"/>
        </w:rPr>
        <w:t>. The Practice Safeguarding Lead will collect exact details of the allegations or suspicion and provide this information to statutory child protection agencies: Social Care, the police or NSPCC, who have powers to investigate the matter under the Children Act 1989.</w:t>
      </w:r>
    </w:p>
    <w:p w14:paraId="7E3B8E56" w14:textId="77777777" w:rsidR="00CA2653" w:rsidRDefault="00CA2653" w:rsidP="00CA2653">
      <w:pPr>
        <w:widowControl w:val="0"/>
        <w:autoSpaceDE w:val="0"/>
        <w:autoSpaceDN w:val="0"/>
        <w:adjustRightInd w:val="0"/>
        <w:spacing w:after="0" w:line="240" w:lineRule="auto"/>
        <w:rPr>
          <w:rFonts w:asciiTheme="majorHAnsi" w:hAnsiTheme="majorHAnsi"/>
          <w:color w:val="000040"/>
          <w:sz w:val="24"/>
          <w:szCs w:val="24"/>
          <w:lang w:val="en-US"/>
        </w:rPr>
      </w:pPr>
    </w:p>
    <w:p w14:paraId="2660A3F5" w14:textId="3157B40D" w:rsidR="00F6754C" w:rsidRPr="00F6754C" w:rsidRDefault="00F6754C" w:rsidP="00F6754C">
      <w:pPr>
        <w:widowControl w:val="0"/>
        <w:autoSpaceDE w:val="0"/>
        <w:autoSpaceDN w:val="0"/>
        <w:adjustRightInd w:val="0"/>
        <w:spacing w:after="0" w:line="240" w:lineRule="auto"/>
        <w:rPr>
          <w:rFonts w:asciiTheme="majorHAnsi" w:hAnsiTheme="majorHAnsi"/>
          <w:b/>
          <w:color w:val="000040"/>
          <w:sz w:val="24"/>
          <w:szCs w:val="24"/>
          <w:lang w:val="en-US"/>
        </w:rPr>
      </w:pPr>
      <w:r w:rsidRPr="00F6754C">
        <w:rPr>
          <w:rFonts w:asciiTheme="majorHAnsi" w:hAnsiTheme="majorHAnsi"/>
          <w:b/>
          <w:color w:val="000040"/>
          <w:sz w:val="24"/>
          <w:szCs w:val="24"/>
          <w:lang w:val="en-US"/>
        </w:rPr>
        <w:t>PHYSICAL EXAMINATION OF A CHILD OR YOUNG PERSON</w:t>
      </w:r>
    </w:p>
    <w:p w14:paraId="6A0E3175" w14:textId="2DFABBF3" w:rsidR="00F6754C" w:rsidRPr="00F6754C" w:rsidRDefault="00F6754C" w:rsidP="00F6754C">
      <w:pPr>
        <w:pStyle w:val="ListParagraph"/>
        <w:widowControl w:val="0"/>
        <w:numPr>
          <w:ilvl w:val="0"/>
          <w:numId w:val="32"/>
        </w:numPr>
        <w:autoSpaceDE w:val="0"/>
        <w:autoSpaceDN w:val="0"/>
        <w:adjustRightInd w:val="0"/>
        <w:spacing w:after="0" w:line="240" w:lineRule="auto"/>
        <w:rPr>
          <w:rFonts w:asciiTheme="majorHAnsi" w:hAnsiTheme="majorHAnsi"/>
          <w:color w:val="000040"/>
          <w:sz w:val="24"/>
          <w:szCs w:val="24"/>
          <w:lang w:val="en-US"/>
        </w:rPr>
      </w:pPr>
      <w:r w:rsidRPr="00F6754C">
        <w:rPr>
          <w:rFonts w:asciiTheme="majorHAnsi" w:hAnsiTheme="majorHAnsi"/>
          <w:color w:val="000040"/>
          <w:sz w:val="24"/>
          <w:szCs w:val="24"/>
          <w:lang w:val="en-US"/>
        </w:rPr>
        <w:t>A parent or carer should be present at all times, or a chaperone offered. Children should only be touched under supervision and in ways, which are appropriate to, and essential for clinical care.</w:t>
      </w:r>
    </w:p>
    <w:p w14:paraId="469C4DA8" w14:textId="0E0647B9" w:rsidR="00F6754C" w:rsidRPr="00F6754C" w:rsidRDefault="00F6754C" w:rsidP="00F6754C">
      <w:pPr>
        <w:pStyle w:val="ListParagraph"/>
        <w:widowControl w:val="0"/>
        <w:numPr>
          <w:ilvl w:val="0"/>
          <w:numId w:val="32"/>
        </w:numPr>
        <w:autoSpaceDE w:val="0"/>
        <w:autoSpaceDN w:val="0"/>
        <w:adjustRightInd w:val="0"/>
        <w:spacing w:after="0" w:line="240" w:lineRule="auto"/>
        <w:rPr>
          <w:rFonts w:asciiTheme="majorHAnsi" w:hAnsiTheme="majorHAnsi"/>
          <w:color w:val="000040"/>
          <w:sz w:val="24"/>
          <w:szCs w:val="24"/>
          <w:lang w:val="en-US"/>
        </w:rPr>
      </w:pPr>
      <w:r w:rsidRPr="00F6754C">
        <w:rPr>
          <w:rFonts w:asciiTheme="majorHAnsi" w:hAnsiTheme="majorHAnsi"/>
          <w:color w:val="000040"/>
          <w:sz w:val="24"/>
          <w:szCs w:val="24"/>
          <w:lang w:val="en-US"/>
        </w:rPr>
        <w:t>Permission should always be sought from a child or young person before physical contact is made and an explanation of the reason should be given, clearly explaining the procedure in advance.</w:t>
      </w:r>
    </w:p>
    <w:p w14:paraId="1650462A" w14:textId="02210F71" w:rsidR="00F6754C" w:rsidRPr="00F6754C" w:rsidRDefault="00F6754C" w:rsidP="00F6754C">
      <w:pPr>
        <w:pStyle w:val="ListParagraph"/>
        <w:widowControl w:val="0"/>
        <w:numPr>
          <w:ilvl w:val="0"/>
          <w:numId w:val="32"/>
        </w:numPr>
        <w:autoSpaceDE w:val="0"/>
        <w:autoSpaceDN w:val="0"/>
        <w:adjustRightInd w:val="0"/>
        <w:spacing w:after="0" w:line="240" w:lineRule="auto"/>
        <w:rPr>
          <w:rFonts w:asciiTheme="majorHAnsi" w:hAnsiTheme="majorHAnsi"/>
          <w:color w:val="000040"/>
          <w:sz w:val="24"/>
          <w:szCs w:val="24"/>
          <w:lang w:val="en-US"/>
        </w:rPr>
      </w:pPr>
      <w:r w:rsidRPr="00F6754C">
        <w:rPr>
          <w:rFonts w:asciiTheme="majorHAnsi" w:hAnsiTheme="majorHAnsi"/>
          <w:color w:val="000040"/>
          <w:sz w:val="24"/>
          <w:szCs w:val="24"/>
          <w:lang w:val="en-US"/>
        </w:rPr>
        <w:t>Where the child is very young, there should be a discussion with the parent or carer about what physical contact is required. Routine physical examination of an individual child or young person is normally part of an agreed treatment procedure and/or plan and should be understood and agreed by all concerned, justified in terms of the child's needs, consistently applied and open to scrutiny.</w:t>
      </w:r>
    </w:p>
    <w:p w14:paraId="48F351E1" w14:textId="3175937B" w:rsidR="00F6754C" w:rsidRPr="00F6754C" w:rsidRDefault="00F6754C" w:rsidP="00F6754C">
      <w:pPr>
        <w:pStyle w:val="ListParagraph"/>
        <w:widowControl w:val="0"/>
        <w:numPr>
          <w:ilvl w:val="0"/>
          <w:numId w:val="32"/>
        </w:numPr>
        <w:autoSpaceDE w:val="0"/>
        <w:autoSpaceDN w:val="0"/>
        <w:adjustRightInd w:val="0"/>
        <w:spacing w:after="0" w:line="240" w:lineRule="auto"/>
        <w:rPr>
          <w:rFonts w:asciiTheme="majorHAnsi" w:hAnsiTheme="majorHAnsi"/>
          <w:color w:val="000040"/>
          <w:sz w:val="24"/>
          <w:szCs w:val="24"/>
          <w:lang w:val="en-US"/>
        </w:rPr>
      </w:pPr>
      <w:r w:rsidRPr="00F6754C">
        <w:rPr>
          <w:rFonts w:asciiTheme="majorHAnsi" w:hAnsiTheme="majorHAnsi"/>
          <w:color w:val="000040"/>
          <w:sz w:val="24"/>
          <w:szCs w:val="24"/>
          <w:lang w:val="en-US"/>
        </w:rPr>
        <w:t>Physical contact should never be secretive or hidden. Where an action could be misinterpreted a chaperone should be used or a parent fully briefed beforehand, and present at the time.</w:t>
      </w:r>
    </w:p>
    <w:p w14:paraId="4CFEEAE4" w14:textId="6A8C9345" w:rsidR="00CA2653" w:rsidRPr="00F6754C" w:rsidRDefault="00F6754C" w:rsidP="00F6754C">
      <w:pPr>
        <w:pStyle w:val="ListParagraph"/>
        <w:widowControl w:val="0"/>
        <w:numPr>
          <w:ilvl w:val="0"/>
          <w:numId w:val="32"/>
        </w:numPr>
        <w:autoSpaceDE w:val="0"/>
        <w:autoSpaceDN w:val="0"/>
        <w:adjustRightInd w:val="0"/>
        <w:spacing w:after="0" w:line="240" w:lineRule="auto"/>
        <w:rPr>
          <w:rFonts w:asciiTheme="majorHAnsi" w:hAnsiTheme="majorHAnsi"/>
          <w:color w:val="000040"/>
          <w:sz w:val="24"/>
          <w:szCs w:val="24"/>
          <w:lang w:val="en-US"/>
        </w:rPr>
      </w:pPr>
      <w:r w:rsidRPr="00F6754C">
        <w:rPr>
          <w:rFonts w:asciiTheme="majorHAnsi" w:hAnsiTheme="majorHAnsi"/>
          <w:color w:val="000040"/>
          <w:sz w:val="24"/>
          <w:szCs w:val="24"/>
          <w:lang w:val="en-US"/>
        </w:rPr>
        <w:t>Where a child seeks or initiates inappropriate physical contact with an adult, the situation should be handled sensitively and a colleague alerted.</w:t>
      </w:r>
    </w:p>
    <w:p w14:paraId="3F381B15" w14:textId="77777777" w:rsidR="00CA2653" w:rsidRDefault="00CA2653" w:rsidP="00CA2653">
      <w:pPr>
        <w:pStyle w:val="ListParagraph"/>
        <w:widowControl w:val="0"/>
        <w:autoSpaceDE w:val="0"/>
        <w:autoSpaceDN w:val="0"/>
        <w:adjustRightInd w:val="0"/>
        <w:spacing w:after="0" w:line="240" w:lineRule="auto"/>
        <w:ind w:left="360"/>
        <w:rPr>
          <w:rFonts w:asciiTheme="majorHAnsi" w:hAnsiTheme="majorHAnsi"/>
          <w:color w:val="FF0000"/>
          <w:sz w:val="24"/>
          <w:szCs w:val="24"/>
          <w:lang w:val="en-US"/>
        </w:rPr>
      </w:pPr>
    </w:p>
    <w:p w14:paraId="169BC85F" w14:textId="77777777" w:rsidR="00CA2653" w:rsidRPr="00CA2653" w:rsidRDefault="00CA2653" w:rsidP="00CA2653">
      <w:pPr>
        <w:widowControl w:val="0"/>
        <w:autoSpaceDE w:val="0"/>
        <w:autoSpaceDN w:val="0"/>
        <w:adjustRightInd w:val="0"/>
        <w:spacing w:after="0" w:line="240" w:lineRule="auto"/>
        <w:rPr>
          <w:rFonts w:asciiTheme="majorHAnsi" w:hAnsiTheme="majorHAnsi"/>
          <w:b/>
          <w:bCs/>
          <w:caps/>
          <w:color w:val="000040"/>
          <w:sz w:val="24"/>
          <w:szCs w:val="24"/>
          <w:lang w:val="en-US"/>
        </w:rPr>
      </w:pPr>
      <w:r w:rsidRPr="00CA2653">
        <w:rPr>
          <w:rFonts w:asciiTheme="majorHAnsi" w:hAnsiTheme="majorHAnsi"/>
          <w:b/>
          <w:bCs/>
          <w:caps/>
          <w:color w:val="000040"/>
          <w:sz w:val="24"/>
          <w:szCs w:val="24"/>
          <w:lang w:val="en-US"/>
        </w:rPr>
        <w:t>What to do with allegations of abuse from a child</w:t>
      </w:r>
    </w:p>
    <w:p w14:paraId="7162A7B8" w14:textId="77777777" w:rsidR="00CA2653" w:rsidRPr="00CA2653" w:rsidRDefault="00CA2653" w:rsidP="00CA2653">
      <w:pPr>
        <w:pStyle w:val="ListParagraph"/>
        <w:widowControl w:val="0"/>
        <w:numPr>
          <w:ilvl w:val="0"/>
          <w:numId w:val="31"/>
        </w:numPr>
        <w:autoSpaceDE w:val="0"/>
        <w:autoSpaceDN w:val="0"/>
        <w:adjustRightInd w:val="0"/>
        <w:spacing w:after="0" w:line="240" w:lineRule="auto"/>
        <w:rPr>
          <w:rFonts w:asciiTheme="majorHAnsi" w:hAnsiTheme="majorHAnsi"/>
          <w:color w:val="000040"/>
          <w:sz w:val="24"/>
          <w:szCs w:val="24"/>
          <w:lang w:val="en-US"/>
        </w:rPr>
      </w:pPr>
      <w:r w:rsidRPr="00CA2653">
        <w:rPr>
          <w:rFonts w:asciiTheme="majorHAnsi" w:hAnsiTheme="majorHAnsi"/>
          <w:color w:val="000040"/>
          <w:sz w:val="24"/>
          <w:szCs w:val="24"/>
          <w:lang w:val="en-US"/>
        </w:rPr>
        <w:t>Keep calm</w:t>
      </w:r>
    </w:p>
    <w:p w14:paraId="72F9888E" w14:textId="7923C5C6" w:rsidR="00CA2653" w:rsidRPr="00CA2653" w:rsidRDefault="00CA2653" w:rsidP="00CA2653">
      <w:pPr>
        <w:pStyle w:val="ListParagraph"/>
        <w:widowControl w:val="0"/>
        <w:numPr>
          <w:ilvl w:val="0"/>
          <w:numId w:val="31"/>
        </w:numPr>
        <w:autoSpaceDE w:val="0"/>
        <w:autoSpaceDN w:val="0"/>
        <w:adjustRightInd w:val="0"/>
        <w:spacing w:after="0" w:line="240" w:lineRule="auto"/>
        <w:rPr>
          <w:rFonts w:asciiTheme="majorHAnsi" w:hAnsiTheme="majorHAnsi"/>
          <w:color w:val="000040"/>
          <w:sz w:val="24"/>
          <w:szCs w:val="24"/>
          <w:lang w:val="en-US"/>
        </w:rPr>
      </w:pPr>
      <w:r w:rsidRPr="00CA2653">
        <w:rPr>
          <w:rFonts w:asciiTheme="majorHAnsi" w:hAnsiTheme="majorHAnsi"/>
          <w:color w:val="000040"/>
          <w:sz w:val="24"/>
          <w:szCs w:val="24"/>
          <w:lang w:val="en-US"/>
        </w:rPr>
        <w:t>Reassure the child that they were right to tell you, and that they are not to blame and take what the child says seriously.</w:t>
      </w:r>
    </w:p>
    <w:p w14:paraId="69F8A632" w14:textId="114C5610" w:rsidR="00CA2653" w:rsidRPr="00CA2653" w:rsidRDefault="00CA2653" w:rsidP="00CA2653">
      <w:pPr>
        <w:pStyle w:val="ListParagraph"/>
        <w:widowControl w:val="0"/>
        <w:numPr>
          <w:ilvl w:val="0"/>
          <w:numId w:val="31"/>
        </w:numPr>
        <w:autoSpaceDE w:val="0"/>
        <w:autoSpaceDN w:val="0"/>
        <w:adjustRightInd w:val="0"/>
        <w:spacing w:after="0" w:line="240" w:lineRule="auto"/>
        <w:rPr>
          <w:rFonts w:asciiTheme="majorHAnsi" w:hAnsiTheme="majorHAnsi"/>
          <w:color w:val="000040"/>
          <w:sz w:val="24"/>
          <w:szCs w:val="24"/>
          <w:lang w:val="en-US"/>
        </w:rPr>
      </w:pPr>
      <w:r w:rsidRPr="00CA2653">
        <w:rPr>
          <w:rFonts w:asciiTheme="majorHAnsi" w:hAnsiTheme="majorHAnsi"/>
          <w:color w:val="000040"/>
          <w:sz w:val="24"/>
          <w:szCs w:val="24"/>
          <w:lang w:val="en-US"/>
        </w:rPr>
        <w:t>Be careful not to lead the child or put words into the child’s mouth – ask questions sensitively</w:t>
      </w:r>
    </w:p>
    <w:p w14:paraId="030CBAB0" w14:textId="042F8133" w:rsidR="00CA2653" w:rsidRPr="00CA2653" w:rsidRDefault="00CA2653" w:rsidP="00CA2653">
      <w:pPr>
        <w:pStyle w:val="ListParagraph"/>
        <w:widowControl w:val="0"/>
        <w:numPr>
          <w:ilvl w:val="0"/>
          <w:numId w:val="31"/>
        </w:numPr>
        <w:autoSpaceDE w:val="0"/>
        <w:autoSpaceDN w:val="0"/>
        <w:adjustRightInd w:val="0"/>
        <w:spacing w:after="0" w:line="240" w:lineRule="auto"/>
        <w:rPr>
          <w:rFonts w:asciiTheme="majorHAnsi" w:hAnsiTheme="majorHAnsi"/>
          <w:color w:val="000040"/>
          <w:sz w:val="24"/>
          <w:szCs w:val="24"/>
          <w:lang w:val="en-US"/>
        </w:rPr>
      </w:pPr>
      <w:r w:rsidRPr="00CA2653">
        <w:rPr>
          <w:rFonts w:asciiTheme="majorHAnsi" w:hAnsiTheme="majorHAnsi"/>
          <w:color w:val="000040"/>
          <w:sz w:val="24"/>
          <w:szCs w:val="24"/>
          <w:lang w:val="en-US"/>
        </w:rPr>
        <w:t>Do not promise confidentiality.</w:t>
      </w:r>
    </w:p>
    <w:p w14:paraId="54FACA7C" w14:textId="22F3DDFF" w:rsidR="00CA2653" w:rsidRPr="00CA2653" w:rsidRDefault="00CA2653" w:rsidP="00CA2653">
      <w:pPr>
        <w:pStyle w:val="ListParagraph"/>
        <w:widowControl w:val="0"/>
        <w:numPr>
          <w:ilvl w:val="0"/>
          <w:numId w:val="31"/>
        </w:numPr>
        <w:autoSpaceDE w:val="0"/>
        <w:autoSpaceDN w:val="0"/>
        <w:adjustRightInd w:val="0"/>
        <w:spacing w:after="0" w:line="240" w:lineRule="auto"/>
        <w:rPr>
          <w:rFonts w:asciiTheme="majorHAnsi" w:hAnsiTheme="majorHAnsi"/>
          <w:color w:val="000040"/>
          <w:sz w:val="24"/>
          <w:szCs w:val="24"/>
          <w:lang w:val="en-US"/>
        </w:rPr>
      </w:pPr>
      <w:r w:rsidRPr="00CA2653">
        <w:rPr>
          <w:rFonts w:asciiTheme="majorHAnsi" w:hAnsiTheme="majorHAnsi"/>
          <w:color w:val="000040"/>
          <w:sz w:val="24"/>
          <w:szCs w:val="24"/>
          <w:lang w:val="en-US"/>
        </w:rPr>
        <w:t>Fully document the conversation on a word by word basis immediately following the conversation while the memory is fresh.</w:t>
      </w:r>
    </w:p>
    <w:p w14:paraId="35ECE6A8" w14:textId="51645EB8" w:rsidR="00CA2653" w:rsidRPr="00CA2653" w:rsidRDefault="00CA2653" w:rsidP="00CA2653">
      <w:pPr>
        <w:pStyle w:val="ListParagraph"/>
        <w:widowControl w:val="0"/>
        <w:numPr>
          <w:ilvl w:val="0"/>
          <w:numId w:val="31"/>
        </w:numPr>
        <w:autoSpaceDE w:val="0"/>
        <w:autoSpaceDN w:val="0"/>
        <w:adjustRightInd w:val="0"/>
        <w:spacing w:after="0" w:line="240" w:lineRule="auto"/>
        <w:rPr>
          <w:rFonts w:asciiTheme="majorHAnsi" w:hAnsiTheme="majorHAnsi"/>
          <w:color w:val="000040"/>
          <w:sz w:val="24"/>
          <w:szCs w:val="24"/>
          <w:lang w:val="en-US"/>
        </w:rPr>
      </w:pPr>
      <w:r w:rsidRPr="00CA2653">
        <w:rPr>
          <w:rFonts w:asciiTheme="majorHAnsi" w:hAnsiTheme="majorHAnsi"/>
          <w:color w:val="000040"/>
          <w:sz w:val="24"/>
          <w:szCs w:val="24"/>
          <w:lang w:val="en-US"/>
        </w:rPr>
        <w:t>Fully record dates and times of the events and when the record was made, and ensure that all notes are kept securely.</w:t>
      </w:r>
    </w:p>
    <w:p w14:paraId="5C597E8A" w14:textId="748FD6C8" w:rsidR="00CA2653" w:rsidRPr="00CA2653" w:rsidRDefault="00CA2653" w:rsidP="00CA2653">
      <w:pPr>
        <w:pStyle w:val="ListParagraph"/>
        <w:widowControl w:val="0"/>
        <w:numPr>
          <w:ilvl w:val="0"/>
          <w:numId w:val="31"/>
        </w:numPr>
        <w:autoSpaceDE w:val="0"/>
        <w:autoSpaceDN w:val="0"/>
        <w:adjustRightInd w:val="0"/>
        <w:spacing w:after="0" w:line="240" w:lineRule="auto"/>
        <w:rPr>
          <w:rFonts w:asciiTheme="majorHAnsi" w:hAnsiTheme="majorHAnsi"/>
          <w:color w:val="000040"/>
          <w:sz w:val="24"/>
          <w:szCs w:val="24"/>
          <w:lang w:val="en-US"/>
        </w:rPr>
      </w:pPr>
      <w:r w:rsidRPr="00CA2653">
        <w:rPr>
          <w:rFonts w:asciiTheme="majorHAnsi" w:hAnsiTheme="majorHAnsi"/>
          <w:color w:val="000040"/>
          <w:sz w:val="24"/>
          <w:szCs w:val="24"/>
          <w:lang w:val="en-US"/>
        </w:rPr>
        <w:t>Inform the child/ young person what you will do next.</w:t>
      </w:r>
    </w:p>
    <w:p w14:paraId="70586738" w14:textId="3BA894C4" w:rsidR="00CA2653" w:rsidRPr="00CA2653" w:rsidRDefault="00CA2653" w:rsidP="00CA2653">
      <w:pPr>
        <w:pStyle w:val="ListParagraph"/>
        <w:widowControl w:val="0"/>
        <w:numPr>
          <w:ilvl w:val="0"/>
          <w:numId w:val="31"/>
        </w:numPr>
        <w:autoSpaceDE w:val="0"/>
        <w:autoSpaceDN w:val="0"/>
        <w:adjustRightInd w:val="0"/>
        <w:spacing w:after="0" w:line="240" w:lineRule="auto"/>
        <w:rPr>
          <w:rFonts w:asciiTheme="majorHAnsi" w:hAnsiTheme="majorHAnsi"/>
          <w:color w:val="000040"/>
          <w:sz w:val="24"/>
          <w:szCs w:val="24"/>
          <w:lang w:val="en-US"/>
        </w:rPr>
      </w:pPr>
      <w:r w:rsidRPr="00CA2653">
        <w:rPr>
          <w:rFonts w:asciiTheme="majorHAnsi" w:hAnsiTheme="majorHAnsi"/>
          <w:color w:val="000040"/>
          <w:sz w:val="24"/>
          <w:szCs w:val="24"/>
          <w:lang w:val="en-US"/>
        </w:rPr>
        <w:t>Refer to the Practice Safeguarding Lead clinician or Deputy.</w:t>
      </w:r>
    </w:p>
    <w:p w14:paraId="6673C58D" w14:textId="1CCA0CF9" w:rsidR="00CA2653" w:rsidRPr="00CA2653" w:rsidRDefault="00CA2653" w:rsidP="00CA2653">
      <w:pPr>
        <w:pStyle w:val="ListParagraph"/>
        <w:widowControl w:val="0"/>
        <w:numPr>
          <w:ilvl w:val="0"/>
          <w:numId w:val="31"/>
        </w:numPr>
        <w:autoSpaceDE w:val="0"/>
        <w:autoSpaceDN w:val="0"/>
        <w:adjustRightInd w:val="0"/>
        <w:spacing w:after="0" w:line="240" w:lineRule="auto"/>
        <w:rPr>
          <w:rFonts w:asciiTheme="majorHAnsi" w:hAnsiTheme="majorHAnsi"/>
          <w:color w:val="000040"/>
          <w:sz w:val="24"/>
          <w:szCs w:val="24"/>
          <w:lang w:val="en-US"/>
        </w:rPr>
      </w:pPr>
      <w:r w:rsidRPr="00CA2653">
        <w:rPr>
          <w:rFonts w:asciiTheme="majorHAnsi" w:hAnsiTheme="majorHAnsi"/>
          <w:color w:val="000040"/>
          <w:sz w:val="24"/>
          <w:szCs w:val="24"/>
          <w:lang w:val="en-US"/>
        </w:rPr>
        <w:t>Decide if it is safe for a child to return home to a potentially abusive situation. It might be necessary to immediately refer the matter to social services and/or the police to ensure the child’s safety.</w:t>
      </w:r>
    </w:p>
    <w:p w14:paraId="6DBB67B2" w14:textId="77777777" w:rsidR="00CA2653" w:rsidRDefault="00CA2653" w:rsidP="00CA2653">
      <w:pPr>
        <w:widowControl w:val="0"/>
        <w:autoSpaceDE w:val="0"/>
        <w:autoSpaceDN w:val="0"/>
        <w:adjustRightInd w:val="0"/>
        <w:spacing w:after="0" w:line="240" w:lineRule="auto"/>
        <w:ind w:left="360"/>
        <w:rPr>
          <w:rFonts w:asciiTheme="majorHAnsi" w:hAnsiTheme="majorHAnsi"/>
          <w:color w:val="000040"/>
          <w:sz w:val="24"/>
          <w:szCs w:val="24"/>
          <w:lang w:val="en-US"/>
        </w:rPr>
      </w:pPr>
    </w:p>
    <w:p w14:paraId="26696E4C" w14:textId="77777777" w:rsidR="00F6754C" w:rsidRDefault="00F6754C" w:rsidP="00CA2653">
      <w:pPr>
        <w:widowControl w:val="0"/>
        <w:autoSpaceDE w:val="0"/>
        <w:autoSpaceDN w:val="0"/>
        <w:adjustRightInd w:val="0"/>
        <w:spacing w:after="0" w:line="240" w:lineRule="auto"/>
        <w:ind w:left="360"/>
        <w:rPr>
          <w:rFonts w:asciiTheme="majorHAnsi" w:hAnsiTheme="majorHAnsi"/>
          <w:color w:val="000040"/>
          <w:sz w:val="24"/>
          <w:szCs w:val="24"/>
          <w:lang w:val="en-US"/>
        </w:rPr>
      </w:pPr>
    </w:p>
    <w:p w14:paraId="35B9167D" w14:textId="77777777" w:rsidR="00F6754C" w:rsidRPr="00CA2653" w:rsidRDefault="00F6754C" w:rsidP="00CA2653">
      <w:pPr>
        <w:widowControl w:val="0"/>
        <w:autoSpaceDE w:val="0"/>
        <w:autoSpaceDN w:val="0"/>
        <w:adjustRightInd w:val="0"/>
        <w:spacing w:after="0" w:line="240" w:lineRule="auto"/>
        <w:ind w:left="360"/>
        <w:rPr>
          <w:rFonts w:asciiTheme="majorHAnsi" w:hAnsiTheme="majorHAnsi"/>
          <w:color w:val="000040"/>
          <w:sz w:val="24"/>
          <w:szCs w:val="24"/>
          <w:lang w:val="en-US"/>
        </w:rPr>
      </w:pPr>
    </w:p>
    <w:p w14:paraId="156B39DE" w14:textId="1813D873" w:rsidR="00CD43DB" w:rsidRPr="00DA020F" w:rsidRDefault="00AF6882" w:rsidP="00AA4104">
      <w:pPr>
        <w:spacing w:after="240" w:line="240" w:lineRule="auto"/>
        <w:jc w:val="both"/>
        <w:textAlignment w:val="baseline"/>
        <w:rPr>
          <w:rFonts w:asciiTheme="majorHAnsi" w:hAnsiTheme="majorHAnsi"/>
          <w:sz w:val="24"/>
          <w:szCs w:val="24"/>
          <w:lang w:eastAsia="en-GB"/>
        </w:rPr>
      </w:pPr>
      <w:r w:rsidRPr="00DA020F">
        <w:rPr>
          <w:rFonts w:asciiTheme="majorHAnsi" w:hAnsiTheme="majorHAnsi" w:cs="Arial"/>
          <w:b/>
          <w:bCs/>
          <w:color w:val="000000"/>
          <w:sz w:val="24"/>
          <w:szCs w:val="24"/>
          <w:lang w:eastAsia="en-GB"/>
        </w:rPr>
        <w:t>ATTENDENCE AT CHILD PROTECTION CONFERENCES</w:t>
      </w:r>
    </w:p>
    <w:p w14:paraId="5005D680" w14:textId="7129E178" w:rsidR="00F05D3B" w:rsidRPr="00F05D3B" w:rsidRDefault="00BF5A06" w:rsidP="00F05D3B">
      <w:pPr>
        <w:pStyle w:val="ListParagraph"/>
        <w:widowControl w:val="0"/>
        <w:numPr>
          <w:ilvl w:val="0"/>
          <w:numId w:val="30"/>
        </w:numPr>
        <w:autoSpaceDE w:val="0"/>
        <w:autoSpaceDN w:val="0"/>
        <w:adjustRightInd w:val="0"/>
        <w:spacing w:after="0" w:line="240" w:lineRule="auto"/>
        <w:rPr>
          <w:rFonts w:asciiTheme="majorHAnsi" w:hAnsiTheme="majorHAnsi"/>
          <w:color w:val="000040"/>
          <w:sz w:val="24"/>
          <w:szCs w:val="24"/>
          <w:lang w:val="en-US"/>
        </w:rPr>
      </w:pPr>
      <w:r w:rsidRPr="00F05D3B">
        <w:rPr>
          <w:rFonts w:asciiTheme="majorHAnsi" w:hAnsiTheme="majorHAnsi"/>
          <w:color w:val="000040"/>
          <w:sz w:val="24"/>
          <w:szCs w:val="24"/>
          <w:lang w:val="en-US"/>
        </w:rPr>
        <w:t>All requests for information relating to a child protection investigation or report for Case</w:t>
      </w:r>
      <w:r w:rsidR="00F05D3B">
        <w:rPr>
          <w:rFonts w:asciiTheme="majorHAnsi" w:hAnsiTheme="majorHAnsi"/>
          <w:color w:val="000040"/>
          <w:sz w:val="24"/>
          <w:szCs w:val="24"/>
          <w:lang w:val="en-US"/>
        </w:rPr>
        <w:t xml:space="preserve"> </w:t>
      </w:r>
      <w:r w:rsidRPr="00F05D3B">
        <w:rPr>
          <w:rFonts w:asciiTheme="majorHAnsi" w:hAnsiTheme="majorHAnsi"/>
          <w:color w:val="000040"/>
          <w:sz w:val="24"/>
          <w:szCs w:val="24"/>
          <w:lang w:val="en-US"/>
        </w:rPr>
        <w:t>Conference will be passed to the Child Safeguarding Lead or Deputy on the day received.</w:t>
      </w:r>
      <w:r w:rsidR="00F05D3B" w:rsidRPr="00F05D3B">
        <w:rPr>
          <w:rFonts w:asciiTheme="majorHAnsi" w:hAnsiTheme="majorHAnsi"/>
          <w:color w:val="000040"/>
          <w:sz w:val="24"/>
          <w:szCs w:val="24"/>
          <w:lang w:val="en-US"/>
        </w:rPr>
        <w:t xml:space="preserve"> </w:t>
      </w:r>
    </w:p>
    <w:p w14:paraId="4D97A3AF" w14:textId="0B02BF73" w:rsidR="00CD43DB" w:rsidRPr="00F05D3B" w:rsidRDefault="00CD43DB" w:rsidP="00F05D3B">
      <w:pPr>
        <w:pStyle w:val="ListParagraph"/>
        <w:widowControl w:val="0"/>
        <w:numPr>
          <w:ilvl w:val="0"/>
          <w:numId w:val="30"/>
        </w:numPr>
        <w:autoSpaceDE w:val="0"/>
        <w:autoSpaceDN w:val="0"/>
        <w:adjustRightInd w:val="0"/>
        <w:spacing w:after="0" w:line="240" w:lineRule="auto"/>
        <w:rPr>
          <w:rFonts w:asciiTheme="majorHAnsi" w:hAnsiTheme="majorHAnsi"/>
          <w:sz w:val="24"/>
          <w:szCs w:val="24"/>
          <w:lang w:eastAsia="en-GB"/>
        </w:rPr>
      </w:pPr>
      <w:r w:rsidRPr="00F05D3B">
        <w:rPr>
          <w:rFonts w:asciiTheme="majorHAnsi" w:hAnsiTheme="majorHAnsi"/>
          <w:sz w:val="24"/>
          <w:szCs w:val="24"/>
          <w:lang w:eastAsia="en-GB"/>
        </w:rPr>
        <w:t>GPs have a duty to attend conferences as they can provide useful information</w:t>
      </w:r>
      <w:r w:rsidRPr="00F05D3B">
        <w:rPr>
          <w:rFonts w:asciiTheme="majorHAnsi" w:hAnsiTheme="majorHAnsi" w:cs="Arial"/>
          <w:color w:val="000000"/>
          <w:sz w:val="24"/>
          <w:szCs w:val="24"/>
          <w:lang w:eastAsia="en-GB"/>
        </w:rPr>
        <w:t xml:space="preserve"> about the </w:t>
      </w:r>
      <w:r w:rsidR="00AF6882" w:rsidRPr="00F05D3B">
        <w:rPr>
          <w:rFonts w:asciiTheme="majorHAnsi" w:hAnsiTheme="majorHAnsi" w:cs="Arial"/>
          <w:color w:val="000000"/>
          <w:sz w:val="24"/>
          <w:szCs w:val="24"/>
          <w:lang w:eastAsia="en-GB"/>
        </w:rPr>
        <w:t>family a</w:t>
      </w:r>
      <w:r w:rsidRPr="00F05D3B">
        <w:rPr>
          <w:rFonts w:asciiTheme="majorHAnsi" w:hAnsiTheme="majorHAnsi" w:cs="Arial"/>
          <w:color w:val="000000"/>
          <w:sz w:val="24"/>
          <w:szCs w:val="24"/>
          <w:lang w:eastAsia="en-GB"/>
        </w:rPr>
        <w:t>nd child over a period of years.</w:t>
      </w:r>
    </w:p>
    <w:p w14:paraId="167740A6" w14:textId="4F262E36" w:rsidR="00F05D3B" w:rsidRPr="00F05D3B" w:rsidRDefault="00AF6882" w:rsidP="00F05D3B">
      <w:pPr>
        <w:pStyle w:val="ListParagraph"/>
        <w:numPr>
          <w:ilvl w:val="0"/>
          <w:numId w:val="30"/>
        </w:numPr>
        <w:spacing w:after="0" w:line="240" w:lineRule="auto"/>
        <w:jc w:val="both"/>
        <w:rPr>
          <w:rFonts w:asciiTheme="majorHAnsi" w:hAnsiTheme="majorHAnsi"/>
          <w:sz w:val="24"/>
          <w:szCs w:val="24"/>
          <w:lang w:eastAsia="en-GB"/>
        </w:rPr>
      </w:pPr>
      <w:r w:rsidRPr="00F05D3B">
        <w:rPr>
          <w:rFonts w:asciiTheme="majorHAnsi" w:hAnsiTheme="majorHAnsi" w:cs="Arial"/>
          <w:color w:val="000000"/>
          <w:sz w:val="24"/>
          <w:szCs w:val="24"/>
          <w:lang w:eastAsia="en-GB"/>
        </w:rPr>
        <w:t>If the GP cannot attend, then a report or letter will be submitted, to include all relevant information.</w:t>
      </w:r>
      <w:r w:rsidR="00F05D3B">
        <w:rPr>
          <w:rFonts w:asciiTheme="majorHAnsi" w:hAnsiTheme="majorHAnsi" w:cs="Arial"/>
          <w:color w:val="000000"/>
          <w:sz w:val="24"/>
          <w:szCs w:val="24"/>
          <w:lang w:eastAsia="en-GB"/>
        </w:rPr>
        <w:t xml:space="preserve"> </w:t>
      </w:r>
      <w:r w:rsidR="00F05D3B" w:rsidRPr="00F05D3B">
        <w:rPr>
          <w:rFonts w:asciiTheme="majorHAnsi" w:hAnsiTheme="majorHAnsi"/>
          <w:color w:val="000040"/>
          <w:sz w:val="24"/>
          <w:szCs w:val="24"/>
          <w:lang w:val="en-US"/>
        </w:rPr>
        <w:t>A response will be made in a timely manner</w:t>
      </w:r>
      <w:r w:rsidR="00F05D3B">
        <w:rPr>
          <w:rFonts w:asciiTheme="majorHAnsi" w:hAnsiTheme="majorHAnsi"/>
          <w:color w:val="000040"/>
          <w:sz w:val="24"/>
          <w:szCs w:val="24"/>
          <w:lang w:val="en-US"/>
        </w:rPr>
        <w:t xml:space="preserve">. </w:t>
      </w:r>
      <w:r w:rsidR="00F05D3B" w:rsidRPr="00F05D3B">
        <w:rPr>
          <w:rFonts w:asciiTheme="majorHAnsi" w:hAnsiTheme="majorHAnsi"/>
          <w:color w:val="000040"/>
          <w:sz w:val="24"/>
          <w:szCs w:val="24"/>
          <w:lang w:val="en-US"/>
        </w:rPr>
        <w:t>If this is not possible the Agency requesting information will be informed and a reason given.</w:t>
      </w:r>
    </w:p>
    <w:p w14:paraId="40F3FCC7" w14:textId="77777777" w:rsidR="00CD43DB" w:rsidRDefault="00CD43DB" w:rsidP="00AA4104">
      <w:pPr>
        <w:spacing w:after="0" w:line="240" w:lineRule="auto"/>
        <w:jc w:val="both"/>
        <w:rPr>
          <w:rFonts w:asciiTheme="majorHAnsi" w:hAnsiTheme="majorHAnsi"/>
          <w:sz w:val="24"/>
          <w:szCs w:val="24"/>
          <w:lang w:eastAsia="en-GB"/>
        </w:rPr>
      </w:pPr>
    </w:p>
    <w:p w14:paraId="70A68554" w14:textId="36E53A16" w:rsidR="009E3515" w:rsidRDefault="009E3515" w:rsidP="00AA4104">
      <w:pPr>
        <w:spacing w:after="0" w:line="240" w:lineRule="auto"/>
        <w:jc w:val="both"/>
        <w:rPr>
          <w:rFonts w:asciiTheme="majorHAnsi" w:hAnsiTheme="majorHAnsi"/>
          <w:b/>
          <w:sz w:val="24"/>
          <w:szCs w:val="24"/>
          <w:lang w:eastAsia="en-GB"/>
        </w:rPr>
      </w:pPr>
      <w:r w:rsidRPr="009E3515">
        <w:rPr>
          <w:rFonts w:asciiTheme="majorHAnsi" w:hAnsiTheme="majorHAnsi"/>
          <w:b/>
          <w:sz w:val="24"/>
          <w:szCs w:val="24"/>
          <w:lang w:eastAsia="en-GB"/>
        </w:rPr>
        <w:t>NOTIFICATIONS</w:t>
      </w:r>
    </w:p>
    <w:p w14:paraId="3F55CD7E" w14:textId="77777777" w:rsidR="009E3515" w:rsidRPr="009E3515" w:rsidRDefault="009E3515" w:rsidP="00AA4104">
      <w:pPr>
        <w:pStyle w:val="ListParagraph"/>
        <w:numPr>
          <w:ilvl w:val="0"/>
          <w:numId w:val="24"/>
        </w:numPr>
        <w:spacing w:after="0" w:line="240" w:lineRule="auto"/>
        <w:ind w:left="360"/>
        <w:jc w:val="both"/>
        <w:rPr>
          <w:rFonts w:asciiTheme="majorHAnsi" w:hAnsiTheme="majorHAnsi"/>
          <w:sz w:val="24"/>
          <w:szCs w:val="24"/>
          <w:lang w:eastAsia="en-GB"/>
        </w:rPr>
      </w:pPr>
      <w:r w:rsidRPr="009E3515">
        <w:rPr>
          <w:rFonts w:asciiTheme="majorHAnsi" w:hAnsiTheme="majorHAnsi"/>
          <w:sz w:val="24"/>
          <w:szCs w:val="24"/>
          <w:lang w:eastAsia="en-GB"/>
        </w:rPr>
        <w:t>Any abuse or alleged abuse</w:t>
      </w:r>
      <w:r>
        <w:rPr>
          <w:rFonts w:asciiTheme="majorHAnsi" w:hAnsiTheme="majorHAnsi"/>
          <w:sz w:val="24"/>
          <w:szCs w:val="24"/>
          <w:lang w:eastAsia="en-GB"/>
        </w:rPr>
        <w:t xml:space="preserve"> of a child requires </w:t>
      </w:r>
      <w:r w:rsidRPr="00F05D3B">
        <w:rPr>
          <w:rFonts w:asciiTheme="majorHAnsi" w:hAnsiTheme="majorHAnsi"/>
          <w:color w:val="FF0000"/>
          <w:sz w:val="24"/>
          <w:szCs w:val="24"/>
          <w:lang w:eastAsia="en-GB"/>
        </w:rPr>
        <w:t>notification to the Care Quality Commission</w:t>
      </w:r>
      <w:r>
        <w:rPr>
          <w:rFonts w:asciiTheme="majorHAnsi" w:hAnsiTheme="majorHAnsi"/>
          <w:sz w:val="24"/>
          <w:szCs w:val="24"/>
          <w:lang w:eastAsia="en-GB"/>
        </w:rPr>
        <w:t xml:space="preserve">. GPs are responsible for completing appropriate forms. </w:t>
      </w:r>
    </w:p>
    <w:p w14:paraId="59B93CDA" w14:textId="77777777" w:rsidR="009E3515" w:rsidRPr="009E3515" w:rsidRDefault="009E3515" w:rsidP="00AA4104">
      <w:pPr>
        <w:spacing w:after="0" w:line="240" w:lineRule="auto"/>
        <w:jc w:val="both"/>
        <w:rPr>
          <w:rFonts w:asciiTheme="majorHAnsi" w:hAnsiTheme="majorHAnsi"/>
          <w:sz w:val="24"/>
          <w:szCs w:val="24"/>
          <w:lang w:eastAsia="en-GB"/>
        </w:rPr>
      </w:pPr>
    </w:p>
    <w:p w14:paraId="32606E7B" w14:textId="77777777" w:rsidR="00AF6882" w:rsidRPr="00AF6882" w:rsidRDefault="00AF6882" w:rsidP="00AF6882">
      <w:pPr>
        <w:spacing w:after="0" w:line="240" w:lineRule="auto"/>
        <w:rPr>
          <w:rFonts w:asciiTheme="majorHAnsi" w:hAnsiTheme="majorHAnsi"/>
          <w:sz w:val="24"/>
          <w:szCs w:val="24"/>
          <w:lang w:eastAsia="en-GB"/>
        </w:rPr>
      </w:pPr>
      <w:r w:rsidRPr="00AF6882">
        <w:rPr>
          <w:rFonts w:asciiTheme="majorHAnsi" w:hAnsiTheme="majorHAnsi" w:cs="Arial"/>
          <w:b/>
          <w:bCs/>
          <w:color w:val="000000"/>
          <w:sz w:val="24"/>
          <w:szCs w:val="24"/>
          <w:lang w:eastAsia="en-GB"/>
        </w:rPr>
        <w:t>CONFIDENTIALITY</w:t>
      </w:r>
    </w:p>
    <w:p w14:paraId="387B451E" w14:textId="77777777" w:rsidR="00AF6882" w:rsidRPr="00AF6882" w:rsidRDefault="00AF6882" w:rsidP="00CD43DB">
      <w:pPr>
        <w:spacing w:after="0" w:line="240" w:lineRule="auto"/>
        <w:jc w:val="both"/>
        <w:rPr>
          <w:rFonts w:asciiTheme="majorHAnsi" w:hAnsiTheme="majorHAnsi"/>
          <w:sz w:val="24"/>
          <w:szCs w:val="24"/>
          <w:lang w:eastAsia="en-GB"/>
        </w:rPr>
      </w:pPr>
      <w:r w:rsidRPr="00AF6882">
        <w:rPr>
          <w:rFonts w:asciiTheme="majorHAnsi" w:hAnsiTheme="majorHAnsi" w:cs="Arial"/>
          <w:color w:val="000000"/>
          <w:sz w:val="24"/>
          <w:szCs w:val="24"/>
          <w:lang w:eastAsia="en-GB"/>
        </w:rPr>
        <w:t>Doctors have a duty of confidentiality, and patients have a right to expect that information given to a doctor in a professional context will not be shared without their permission. The GMC emphasises the importance in most circumstances of obtaining a patient's consent to disclosure of personal information. In general, if you decide to disclose confidential information without consent, you should be prepared to explain and justify your decision and you should only disclose as much information as is necessary for the purpose. The medical defence organisation will be consulted in all cases.</w:t>
      </w:r>
    </w:p>
    <w:p w14:paraId="6C1760F8" w14:textId="77777777" w:rsidR="00AF6882" w:rsidRPr="00AF6882" w:rsidRDefault="00AF6882" w:rsidP="00AF6882">
      <w:pPr>
        <w:spacing w:after="0" w:line="240" w:lineRule="auto"/>
        <w:rPr>
          <w:rFonts w:asciiTheme="majorHAnsi" w:hAnsiTheme="majorHAnsi"/>
          <w:sz w:val="24"/>
          <w:szCs w:val="24"/>
          <w:lang w:eastAsia="en-GB"/>
        </w:rPr>
      </w:pPr>
    </w:p>
    <w:p w14:paraId="57EFF876" w14:textId="77777777" w:rsidR="00AF6882" w:rsidRPr="00AF6882" w:rsidRDefault="00AF6882" w:rsidP="00CD43DB">
      <w:pPr>
        <w:spacing w:after="0" w:line="240" w:lineRule="auto"/>
        <w:jc w:val="both"/>
        <w:rPr>
          <w:rFonts w:asciiTheme="majorHAnsi" w:hAnsiTheme="majorHAnsi"/>
          <w:sz w:val="24"/>
          <w:szCs w:val="24"/>
          <w:lang w:eastAsia="en-GB"/>
        </w:rPr>
      </w:pPr>
      <w:r w:rsidRPr="00AF6882">
        <w:rPr>
          <w:rFonts w:asciiTheme="majorHAnsi" w:hAnsiTheme="majorHAnsi" w:cs="Arial"/>
          <w:color w:val="000000"/>
          <w:sz w:val="24"/>
          <w:szCs w:val="24"/>
          <w:lang w:eastAsia="en-GB"/>
        </w:rPr>
        <w:t>GMC guidance "Confidentiality: Protecting and Providing Information" (Sep 2000) describes the following circumstances when disclosure may be justified:</w:t>
      </w:r>
    </w:p>
    <w:p w14:paraId="2C1BB623" w14:textId="77777777" w:rsidR="00AF6882" w:rsidRDefault="00AF6882" w:rsidP="00AF6882">
      <w:pPr>
        <w:spacing w:after="0" w:line="240" w:lineRule="auto"/>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Disclosures to protect the patient or others</w:t>
      </w:r>
    </w:p>
    <w:p w14:paraId="0AB084CF" w14:textId="012DCF88" w:rsidR="00861610" w:rsidRPr="00AF6882" w:rsidRDefault="00861610" w:rsidP="00AF6882">
      <w:pPr>
        <w:spacing w:after="0" w:line="240" w:lineRule="auto"/>
        <w:rPr>
          <w:rFonts w:asciiTheme="majorHAnsi" w:hAnsiTheme="majorHAnsi"/>
          <w:sz w:val="24"/>
          <w:szCs w:val="24"/>
          <w:lang w:eastAsia="en-GB"/>
        </w:rPr>
      </w:pPr>
      <w:r>
        <w:rPr>
          <w:rFonts w:asciiTheme="majorHAnsi" w:hAnsiTheme="majorHAnsi" w:cs="Arial"/>
          <w:color w:val="000000"/>
          <w:sz w:val="24"/>
          <w:szCs w:val="24"/>
          <w:lang w:eastAsia="en-GB"/>
        </w:rPr>
        <w:t>[see page 13 of the Gateshead CCG Safeguarding in Children resource pack – Information Sharing]</w:t>
      </w:r>
    </w:p>
    <w:p w14:paraId="3E272C70" w14:textId="77777777" w:rsidR="00AF6882" w:rsidRPr="00AF6882" w:rsidRDefault="00AF6882" w:rsidP="00CD43DB">
      <w:pPr>
        <w:spacing w:after="0" w:line="240" w:lineRule="auto"/>
        <w:jc w:val="both"/>
        <w:rPr>
          <w:rFonts w:asciiTheme="majorHAnsi" w:hAnsiTheme="majorHAnsi"/>
          <w:sz w:val="24"/>
          <w:szCs w:val="24"/>
          <w:lang w:eastAsia="en-GB"/>
        </w:rPr>
      </w:pPr>
      <w:r w:rsidRPr="00AF6882">
        <w:rPr>
          <w:rFonts w:asciiTheme="majorHAnsi" w:hAnsiTheme="majorHAnsi" w:cs="Arial"/>
          <w:color w:val="000000"/>
          <w:sz w:val="24"/>
          <w:szCs w:val="24"/>
          <w:lang w:eastAsia="en-GB"/>
        </w:rPr>
        <w:t>"Disclosure of personal information without consent may be justified where failure to do so may expose the patient or others to risk or death or serious harm. Where third parties are exposed to a risk so serious that it outweighs the patient's privacy interest, you should seek consent to disclosure where practicable. If it is not practicable, you should disclose information promptly to an appropriate person or authority. You should generally inform the patient before disclosing the information."</w:t>
      </w:r>
    </w:p>
    <w:p w14:paraId="68B56120" w14:textId="77777777" w:rsidR="00CD43DB" w:rsidRDefault="00CD43DB" w:rsidP="00AF6882">
      <w:pPr>
        <w:spacing w:after="0" w:line="240" w:lineRule="auto"/>
        <w:rPr>
          <w:rFonts w:asciiTheme="majorHAnsi" w:hAnsiTheme="majorHAnsi" w:cs="Arial"/>
          <w:color w:val="000000"/>
          <w:sz w:val="24"/>
          <w:szCs w:val="24"/>
          <w:lang w:eastAsia="en-GB"/>
        </w:rPr>
      </w:pPr>
    </w:p>
    <w:p w14:paraId="115BF127" w14:textId="77777777" w:rsidR="00AF6882" w:rsidRPr="00AF6882" w:rsidRDefault="00AF6882" w:rsidP="00AF6882">
      <w:pPr>
        <w:spacing w:after="0" w:line="240" w:lineRule="auto"/>
        <w:rPr>
          <w:rFonts w:asciiTheme="majorHAnsi" w:hAnsiTheme="majorHAnsi"/>
          <w:sz w:val="24"/>
          <w:szCs w:val="24"/>
          <w:lang w:eastAsia="en-GB"/>
        </w:rPr>
      </w:pPr>
      <w:r w:rsidRPr="00AF6882">
        <w:rPr>
          <w:rFonts w:asciiTheme="majorHAnsi" w:hAnsiTheme="majorHAnsi" w:cs="Arial"/>
          <w:color w:val="000000"/>
          <w:sz w:val="24"/>
          <w:szCs w:val="24"/>
          <w:lang w:eastAsia="en-GB"/>
        </w:rPr>
        <w:t>Children and other patients who may lack competence to give consent</w:t>
      </w:r>
    </w:p>
    <w:p w14:paraId="0F3F278F" w14:textId="77777777" w:rsidR="00AF6882" w:rsidRPr="00AF6882" w:rsidRDefault="00AF6882" w:rsidP="00CD43DB">
      <w:pPr>
        <w:spacing w:after="0" w:line="240" w:lineRule="auto"/>
        <w:jc w:val="both"/>
        <w:rPr>
          <w:rFonts w:asciiTheme="majorHAnsi" w:hAnsiTheme="majorHAnsi"/>
          <w:sz w:val="24"/>
          <w:szCs w:val="24"/>
          <w:lang w:eastAsia="en-GB"/>
        </w:rPr>
      </w:pPr>
      <w:r w:rsidRPr="00AF6882">
        <w:rPr>
          <w:rFonts w:asciiTheme="majorHAnsi" w:hAnsiTheme="majorHAnsi" w:cs="Arial"/>
          <w:color w:val="000000"/>
          <w:sz w:val="24"/>
          <w:szCs w:val="24"/>
          <w:lang w:eastAsia="en-GB"/>
        </w:rPr>
        <w:t>"If you believe a patient to be a victim of neglect or physical, sexual or emotional abuse and that the patient cannot give or withhold consent to disclosure, you should give information promptly to an appropriate responsible person or statutory agency, where you believe that the disclosure is in the patient's best interests. You should usually inform the patient that you intend to disclose the information before doing so. Such circumstances may arise in relation to children, where concerns about possible abuse need to be shared with other agencies such as social services. Where appropriate you should inform those with parental responsibility about the disclosure. If, for any reason, you believe that disclosure of information if not in the best interests of an abused or neglected person, you must still be prepared to justify your decision."</w:t>
      </w:r>
    </w:p>
    <w:p w14:paraId="04DD49E2" w14:textId="77777777" w:rsidR="00BF4FE2" w:rsidRDefault="00BF4FE2" w:rsidP="00AF6882">
      <w:pPr>
        <w:spacing w:after="0" w:line="240" w:lineRule="auto"/>
        <w:rPr>
          <w:rFonts w:asciiTheme="majorHAnsi" w:hAnsiTheme="majorHAnsi" w:cs="Arial"/>
          <w:color w:val="000000"/>
          <w:sz w:val="24"/>
          <w:szCs w:val="24"/>
          <w:lang w:eastAsia="en-GB"/>
        </w:rPr>
      </w:pPr>
    </w:p>
    <w:p w14:paraId="386807AB" w14:textId="77777777" w:rsidR="00AF6882" w:rsidRPr="00AF6882" w:rsidRDefault="00AF6882" w:rsidP="00AF6882">
      <w:pPr>
        <w:spacing w:after="0" w:line="240" w:lineRule="auto"/>
        <w:rPr>
          <w:rFonts w:asciiTheme="majorHAnsi" w:hAnsiTheme="majorHAnsi"/>
          <w:sz w:val="24"/>
          <w:szCs w:val="24"/>
          <w:lang w:eastAsia="en-GB"/>
        </w:rPr>
      </w:pPr>
      <w:r w:rsidRPr="00AF6882">
        <w:rPr>
          <w:rFonts w:asciiTheme="majorHAnsi" w:hAnsiTheme="majorHAnsi" w:cs="Arial"/>
          <w:color w:val="000000"/>
          <w:sz w:val="24"/>
          <w:szCs w:val="24"/>
          <w:lang w:eastAsia="en-GB"/>
        </w:rPr>
        <w:t>Key Points:</w:t>
      </w:r>
    </w:p>
    <w:p w14:paraId="09FAF72D" w14:textId="77777777" w:rsidR="00AF6882" w:rsidRPr="00AF6882" w:rsidRDefault="00AF6882" w:rsidP="00BF4FE2">
      <w:pPr>
        <w:numPr>
          <w:ilvl w:val="0"/>
          <w:numId w:val="14"/>
        </w:numPr>
        <w:spacing w:after="0" w:line="240" w:lineRule="auto"/>
        <w:jc w:val="both"/>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You can disclose information without consent if you are making a child protection referral (subject to the guidance above)</w:t>
      </w:r>
    </w:p>
    <w:p w14:paraId="7BE93AD5" w14:textId="77777777" w:rsidR="00AF6882" w:rsidRPr="00AF6882" w:rsidRDefault="00AF6882" w:rsidP="00AF6882">
      <w:pPr>
        <w:numPr>
          <w:ilvl w:val="0"/>
          <w:numId w:val="14"/>
        </w:numPr>
        <w:spacing w:after="0" w:line="240" w:lineRule="auto"/>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You should always obtain consent if you are making a referral as a child in need</w:t>
      </w:r>
    </w:p>
    <w:p w14:paraId="3D82F424" w14:textId="77777777" w:rsidR="00AF6882" w:rsidRPr="00AF6882" w:rsidRDefault="00AF6882" w:rsidP="00AF6882">
      <w:pPr>
        <w:numPr>
          <w:ilvl w:val="0"/>
          <w:numId w:val="14"/>
        </w:numPr>
        <w:spacing w:after="0" w:line="240" w:lineRule="auto"/>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Clear and comprehensive records relating to all events and decisions will be maintained</w:t>
      </w:r>
    </w:p>
    <w:p w14:paraId="63DCDF2B" w14:textId="77777777" w:rsidR="00BF4FE2" w:rsidRDefault="00BF4FE2" w:rsidP="00AF6882">
      <w:pPr>
        <w:spacing w:after="0" w:line="240" w:lineRule="auto"/>
        <w:rPr>
          <w:rFonts w:asciiTheme="majorHAnsi" w:hAnsiTheme="majorHAnsi" w:cs="Arial"/>
          <w:b/>
          <w:bCs/>
          <w:color w:val="000000"/>
          <w:sz w:val="24"/>
          <w:szCs w:val="24"/>
          <w:lang w:eastAsia="en-GB"/>
        </w:rPr>
      </w:pPr>
    </w:p>
    <w:p w14:paraId="2B6A6983" w14:textId="77777777" w:rsidR="00AF6882" w:rsidRDefault="00AF6882" w:rsidP="00AF6882">
      <w:pPr>
        <w:spacing w:after="0" w:line="240" w:lineRule="auto"/>
        <w:rPr>
          <w:rFonts w:asciiTheme="majorHAnsi" w:hAnsiTheme="majorHAnsi" w:cs="Arial"/>
          <w:b/>
          <w:bCs/>
          <w:color w:val="000000"/>
          <w:sz w:val="24"/>
          <w:szCs w:val="24"/>
          <w:lang w:eastAsia="en-GB"/>
        </w:rPr>
      </w:pPr>
      <w:r w:rsidRPr="00AF6882">
        <w:rPr>
          <w:rFonts w:asciiTheme="majorHAnsi" w:hAnsiTheme="majorHAnsi" w:cs="Arial"/>
          <w:b/>
          <w:bCs/>
          <w:color w:val="000000"/>
          <w:sz w:val="24"/>
          <w:szCs w:val="24"/>
          <w:lang w:eastAsia="en-GB"/>
        </w:rPr>
        <w:t>RECORDS</w:t>
      </w:r>
    </w:p>
    <w:p w14:paraId="0D1DE8EB" w14:textId="77777777" w:rsidR="00963EA9" w:rsidRDefault="00963EA9" w:rsidP="00AF6882">
      <w:pPr>
        <w:spacing w:after="0" w:line="240" w:lineRule="auto"/>
        <w:rPr>
          <w:rFonts w:asciiTheme="majorHAnsi" w:hAnsiTheme="majorHAnsi" w:cs="Arial"/>
          <w:b/>
          <w:bCs/>
          <w:color w:val="000000"/>
          <w:sz w:val="24"/>
          <w:szCs w:val="24"/>
          <w:lang w:eastAsia="en-GB"/>
        </w:rPr>
      </w:pPr>
    </w:p>
    <w:p w14:paraId="78F41B5E" w14:textId="04EE657D" w:rsidR="00963EA9" w:rsidRPr="00963EA9" w:rsidRDefault="00963EA9" w:rsidP="00963EA9">
      <w:pPr>
        <w:widowControl w:val="0"/>
        <w:autoSpaceDE w:val="0"/>
        <w:autoSpaceDN w:val="0"/>
        <w:adjustRightInd w:val="0"/>
        <w:spacing w:after="0" w:line="240" w:lineRule="auto"/>
        <w:rPr>
          <w:rFonts w:asciiTheme="majorHAnsi" w:hAnsiTheme="majorHAnsi"/>
          <w:color w:val="000040"/>
          <w:sz w:val="24"/>
          <w:szCs w:val="24"/>
          <w:lang w:val="en-US"/>
        </w:rPr>
      </w:pPr>
      <w:r w:rsidRPr="00963EA9">
        <w:rPr>
          <w:rFonts w:asciiTheme="majorHAnsi" w:hAnsiTheme="majorHAnsi"/>
          <w:color w:val="000040"/>
          <w:sz w:val="24"/>
          <w:szCs w:val="24"/>
          <w:lang w:val="en-US"/>
        </w:rPr>
        <w:t>All information received regarding children from the Safeguarding Children Team and any other associated Services should be regarded as strictly confidential.</w:t>
      </w:r>
    </w:p>
    <w:p w14:paraId="139E3D12" w14:textId="59280A98" w:rsidR="00963EA9" w:rsidRPr="00963EA9" w:rsidRDefault="00963EA9" w:rsidP="00963EA9">
      <w:pPr>
        <w:widowControl w:val="0"/>
        <w:autoSpaceDE w:val="0"/>
        <w:autoSpaceDN w:val="0"/>
        <w:adjustRightInd w:val="0"/>
        <w:spacing w:after="0" w:line="240" w:lineRule="auto"/>
        <w:rPr>
          <w:rFonts w:asciiTheme="majorHAnsi" w:hAnsiTheme="majorHAnsi"/>
          <w:color w:val="000040"/>
          <w:sz w:val="24"/>
          <w:szCs w:val="24"/>
          <w:lang w:val="en-US"/>
        </w:rPr>
      </w:pPr>
      <w:r w:rsidRPr="00963EA9">
        <w:rPr>
          <w:rFonts w:asciiTheme="majorHAnsi" w:hAnsiTheme="majorHAnsi"/>
          <w:color w:val="000040"/>
          <w:sz w:val="24"/>
          <w:szCs w:val="24"/>
          <w:lang w:val="en-US"/>
        </w:rPr>
        <w:t>This information should be handled by the designated member of staff who will deal with such</w:t>
      </w:r>
      <w:r>
        <w:rPr>
          <w:rFonts w:asciiTheme="majorHAnsi" w:hAnsiTheme="majorHAnsi"/>
          <w:color w:val="000040"/>
          <w:sz w:val="24"/>
          <w:szCs w:val="24"/>
          <w:lang w:val="en-US"/>
        </w:rPr>
        <w:t xml:space="preserve"> </w:t>
      </w:r>
      <w:r w:rsidRPr="00963EA9">
        <w:rPr>
          <w:rFonts w:asciiTheme="majorHAnsi" w:hAnsiTheme="majorHAnsi"/>
          <w:color w:val="000040"/>
          <w:sz w:val="24"/>
          <w:szCs w:val="24"/>
          <w:lang w:val="en-US"/>
        </w:rPr>
        <w:t>paperwork in the following way.</w:t>
      </w:r>
    </w:p>
    <w:p w14:paraId="22AE8FC6" w14:textId="77777777" w:rsidR="00963EA9" w:rsidRDefault="00963EA9" w:rsidP="00AF6882">
      <w:pPr>
        <w:spacing w:after="0" w:line="240" w:lineRule="auto"/>
        <w:rPr>
          <w:rFonts w:asciiTheme="majorHAnsi" w:hAnsiTheme="majorHAnsi" w:cs="Arial"/>
          <w:b/>
          <w:bCs/>
          <w:color w:val="000000"/>
          <w:sz w:val="24"/>
          <w:szCs w:val="24"/>
          <w:lang w:eastAsia="en-GB"/>
        </w:rPr>
      </w:pPr>
    </w:p>
    <w:p w14:paraId="4F7D41D5" w14:textId="29083A8B" w:rsidR="00963EA9" w:rsidRPr="00963EA9" w:rsidRDefault="00963EA9" w:rsidP="00AF6882">
      <w:pPr>
        <w:spacing w:after="0" w:line="240" w:lineRule="auto"/>
        <w:rPr>
          <w:rFonts w:asciiTheme="majorHAnsi" w:hAnsiTheme="majorHAnsi" w:cs="Arial"/>
          <w:b/>
          <w:bCs/>
          <w:color w:val="000000"/>
          <w:sz w:val="24"/>
          <w:szCs w:val="24"/>
          <w:lang w:eastAsia="en-GB"/>
        </w:rPr>
      </w:pPr>
      <w:r w:rsidRPr="00963EA9">
        <w:rPr>
          <w:rFonts w:asciiTheme="majorHAnsi" w:hAnsiTheme="majorHAnsi"/>
          <w:color w:val="000040"/>
          <w:sz w:val="24"/>
          <w:szCs w:val="24"/>
          <w:lang w:val="en-US"/>
        </w:rPr>
        <w:t>Designated member</w:t>
      </w:r>
      <w:r>
        <w:rPr>
          <w:rFonts w:asciiTheme="majorHAnsi" w:hAnsiTheme="majorHAnsi"/>
          <w:color w:val="000040"/>
          <w:sz w:val="24"/>
          <w:szCs w:val="24"/>
          <w:lang w:val="en-US"/>
        </w:rPr>
        <w:t xml:space="preserve"> of staff for record keeping: </w:t>
      </w:r>
      <w:r w:rsidRPr="00963EA9">
        <w:rPr>
          <w:rFonts w:asciiTheme="majorHAnsi" w:hAnsiTheme="majorHAnsi"/>
          <w:b/>
          <w:color w:val="000040"/>
          <w:sz w:val="24"/>
          <w:szCs w:val="24"/>
          <w:lang w:val="en-US"/>
        </w:rPr>
        <w:t>Ms Helen Cuskin</w:t>
      </w:r>
    </w:p>
    <w:p w14:paraId="618E16F3" w14:textId="77777777" w:rsidR="00963EA9" w:rsidRDefault="00963EA9" w:rsidP="00AF6882">
      <w:pPr>
        <w:spacing w:after="0" w:line="240" w:lineRule="auto"/>
        <w:rPr>
          <w:rFonts w:asciiTheme="majorHAnsi" w:hAnsiTheme="majorHAnsi" w:cs="Arial"/>
          <w:b/>
          <w:bCs/>
          <w:color w:val="000000"/>
          <w:sz w:val="24"/>
          <w:szCs w:val="24"/>
          <w:lang w:eastAsia="en-GB"/>
        </w:rPr>
      </w:pPr>
    </w:p>
    <w:p w14:paraId="1A852341" w14:textId="2BD9099B" w:rsidR="00894A88" w:rsidRPr="00757890" w:rsidRDefault="00894A88" w:rsidP="00894A88">
      <w:pPr>
        <w:widowControl w:val="0"/>
        <w:autoSpaceDE w:val="0"/>
        <w:autoSpaceDN w:val="0"/>
        <w:adjustRightInd w:val="0"/>
        <w:spacing w:after="0" w:line="240" w:lineRule="auto"/>
        <w:rPr>
          <w:rFonts w:asciiTheme="majorHAnsi" w:hAnsiTheme="majorHAnsi"/>
          <w:color w:val="000040"/>
          <w:sz w:val="24"/>
          <w:szCs w:val="24"/>
          <w:lang w:val="en-US"/>
        </w:rPr>
      </w:pPr>
      <w:r w:rsidRPr="00757890">
        <w:rPr>
          <w:rFonts w:asciiTheme="majorHAnsi" w:hAnsiTheme="majorHAnsi"/>
          <w:color w:val="000040"/>
          <w:sz w:val="24"/>
          <w:szCs w:val="24"/>
          <w:lang w:val="en-US"/>
        </w:rPr>
        <w:t>Child Protection Reports are as important as records of serious physical illness and should be recorded in the same way and with the same degree of permanence.</w:t>
      </w:r>
    </w:p>
    <w:p w14:paraId="089BC5A9" w14:textId="2B1BC592" w:rsidR="00894A88" w:rsidRPr="00757890" w:rsidRDefault="00894A88" w:rsidP="00894A88">
      <w:pPr>
        <w:widowControl w:val="0"/>
        <w:autoSpaceDE w:val="0"/>
        <w:autoSpaceDN w:val="0"/>
        <w:adjustRightInd w:val="0"/>
        <w:spacing w:after="0" w:line="240" w:lineRule="auto"/>
        <w:rPr>
          <w:rFonts w:asciiTheme="majorHAnsi" w:hAnsiTheme="majorHAnsi"/>
          <w:color w:val="000040"/>
          <w:sz w:val="24"/>
          <w:szCs w:val="24"/>
          <w:lang w:val="en-US"/>
        </w:rPr>
      </w:pPr>
      <w:r w:rsidRPr="00757890">
        <w:rPr>
          <w:rFonts w:asciiTheme="majorHAnsi" w:hAnsiTheme="majorHAnsi"/>
          <w:color w:val="000040"/>
          <w:sz w:val="24"/>
          <w:szCs w:val="24"/>
          <w:lang w:val="en-US"/>
        </w:rPr>
        <w:t>Case Conference Reports should be ideally be scanned into that individual child’s electronic</w:t>
      </w:r>
      <w:r w:rsidR="00757890">
        <w:rPr>
          <w:rFonts w:asciiTheme="majorHAnsi" w:hAnsiTheme="majorHAnsi"/>
          <w:color w:val="000040"/>
          <w:sz w:val="24"/>
          <w:szCs w:val="24"/>
          <w:lang w:val="en-US"/>
        </w:rPr>
        <w:t xml:space="preserve"> </w:t>
      </w:r>
      <w:r w:rsidRPr="00757890">
        <w:rPr>
          <w:rFonts w:asciiTheme="majorHAnsi" w:hAnsiTheme="majorHAnsi"/>
          <w:color w:val="000040"/>
          <w:sz w:val="24"/>
          <w:szCs w:val="24"/>
          <w:lang w:val="en-US"/>
        </w:rPr>
        <w:t>General Practice records. If necessary third party references must be blanked out or anonymised before scanning or sharing with appropriate agencies.</w:t>
      </w:r>
    </w:p>
    <w:p w14:paraId="40525999" w14:textId="77777777" w:rsidR="00894A88" w:rsidRPr="00757890" w:rsidRDefault="00894A88" w:rsidP="00894A88">
      <w:pPr>
        <w:widowControl w:val="0"/>
        <w:autoSpaceDE w:val="0"/>
        <w:autoSpaceDN w:val="0"/>
        <w:adjustRightInd w:val="0"/>
        <w:spacing w:after="0" w:line="240" w:lineRule="auto"/>
        <w:rPr>
          <w:rFonts w:asciiTheme="majorHAnsi" w:hAnsiTheme="majorHAnsi"/>
          <w:color w:val="000040"/>
          <w:sz w:val="24"/>
          <w:szCs w:val="24"/>
          <w:lang w:val="en-US"/>
        </w:rPr>
      </w:pPr>
    </w:p>
    <w:p w14:paraId="2A8E7D82" w14:textId="5564E8BA" w:rsidR="00757890" w:rsidRPr="00757890" w:rsidRDefault="00757890" w:rsidP="00757890">
      <w:pPr>
        <w:widowControl w:val="0"/>
        <w:autoSpaceDE w:val="0"/>
        <w:autoSpaceDN w:val="0"/>
        <w:adjustRightInd w:val="0"/>
        <w:spacing w:after="0" w:line="240" w:lineRule="auto"/>
        <w:rPr>
          <w:rFonts w:asciiTheme="majorHAnsi" w:hAnsiTheme="majorHAnsi"/>
          <w:color w:val="000040"/>
          <w:sz w:val="24"/>
          <w:szCs w:val="24"/>
          <w:lang w:val="en-US"/>
        </w:rPr>
      </w:pPr>
      <w:r w:rsidRPr="00757890">
        <w:rPr>
          <w:rFonts w:asciiTheme="majorHAnsi" w:hAnsiTheme="majorHAnsi"/>
          <w:color w:val="000040"/>
          <w:sz w:val="24"/>
          <w:szCs w:val="24"/>
          <w:lang w:val="en-US"/>
        </w:rPr>
        <w:t>It is vital that when a child who is or has been on a Child Protection Plan moves to another area</w:t>
      </w:r>
      <w:r>
        <w:rPr>
          <w:rFonts w:asciiTheme="majorHAnsi" w:hAnsiTheme="majorHAnsi"/>
          <w:color w:val="000040"/>
          <w:sz w:val="24"/>
          <w:szCs w:val="24"/>
          <w:lang w:val="en-US"/>
        </w:rPr>
        <w:t xml:space="preserve"> t</w:t>
      </w:r>
      <w:r w:rsidRPr="00757890">
        <w:rPr>
          <w:rFonts w:asciiTheme="majorHAnsi" w:hAnsiTheme="majorHAnsi"/>
          <w:color w:val="000040"/>
          <w:sz w:val="24"/>
          <w:szCs w:val="24"/>
          <w:lang w:val="en-US"/>
        </w:rPr>
        <w:t>hat the full clinical record including Case Conference Reports be sent to the next GP. Therefore they must NOT be kept separate or isolated from the child’s written or computer records.</w:t>
      </w:r>
    </w:p>
    <w:p w14:paraId="209B4F1A" w14:textId="78DD56A7" w:rsidR="00757890" w:rsidRPr="00757890" w:rsidRDefault="00757890" w:rsidP="00757890">
      <w:pPr>
        <w:widowControl w:val="0"/>
        <w:autoSpaceDE w:val="0"/>
        <w:autoSpaceDN w:val="0"/>
        <w:adjustRightInd w:val="0"/>
        <w:spacing w:after="0" w:line="240" w:lineRule="auto"/>
        <w:rPr>
          <w:rFonts w:asciiTheme="majorHAnsi" w:hAnsiTheme="majorHAnsi"/>
          <w:color w:val="000040"/>
          <w:sz w:val="24"/>
          <w:szCs w:val="24"/>
          <w:lang w:val="en-US"/>
        </w:rPr>
      </w:pPr>
      <w:r w:rsidRPr="00757890">
        <w:rPr>
          <w:rFonts w:asciiTheme="majorHAnsi" w:hAnsiTheme="majorHAnsi"/>
          <w:color w:val="000040"/>
          <w:sz w:val="24"/>
          <w:szCs w:val="24"/>
          <w:lang w:val="en-US"/>
        </w:rPr>
        <w:t>Tragedies have resulted from Case Conference Records not being passed on to the child’s current</w:t>
      </w:r>
      <w:r>
        <w:rPr>
          <w:rFonts w:asciiTheme="majorHAnsi" w:hAnsiTheme="majorHAnsi"/>
          <w:color w:val="000040"/>
          <w:sz w:val="24"/>
          <w:szCs w:val="24"/>
          <w:lang w:val="en-US"/>
        </w:rPr>
        <w:t xml:space="preserve"> </w:t>
      </w:r>
      <w:r w:rsidRPr="00757890">
        <w:rPr>
          <w:rFonts w:asciiTheme="majorHAnsi" w:hAnsiTheme="majorHAnsi"/>
          <w:color w:val="000040"/>
          <w:sz w:val="24"/>
          <w:szCs w:val="24"/>
          <w:lang w:val="en-US"/>
        </w:rPr>
        <w:t>GP. (Pass on welfare concerns even if the child is not subject to a protection plan.)</w:t>
      </w:r>
    </w:p>
    <w:p w14:paraId="27E67184" w14:textId="77777777" w:rsidR="00757890" w:rsidRPr="00894A88" w:rsidRDefault="00757890" w:rsidP="00894A88">
      <w:pPr>
        <w:widowControl w:val="0"/>
        <w:autoSpaceDE w:val="0"/>
        <w:autoSpaceDN w:val="0"/>
        <w:adjustRightInd w:val="0"/>
        <w:spacing w:after="0" w:line="240" w:lineRule="auto"/>
        <w:rPr>
          <w:rFonts w:ascii="Times New Roman" w:hAnsi="Times New Roman"/>
          <w:color w:val="000040"/>
          <w:sz w:val="20"/>
          <w:szCs w:val="20"/>
          <w:lang w:val="en-US"/>
        </w:rPr>
      </w:pPr>
    </w:p>
    <w:p w14:paraId="1211C89D" w14:textId="027B0404" w:rsidR="0044659E" w:rsidRPr="00AA4104" w:rsidRDefault="0044659E" w:rsidP="0044659E">
      <w:pPr>
        <w:spacing w:after="0" w:line="240" w:lineRule="auto"/>
        <w:jc w:val="both"/>
        <w:textAlignment w:val="baseline"/>
        <w:rPr>
          <w:rFonts w:asciiTheme="majorHAnsi" w:hAnsiTheme="majorHAnsi" w:cs="Arial"/>
          <w:color w:val="000000"/>
          <w:sz w:val="24"/>
          <w:szCs w:val="24"/>
          <w:lang w:eastAsia="en-GB"/>
        </w:rPr>
      </w:pPr>
      <w:r w:rsidRPr="00AA4104">
        <w:rPr>
          <w:rFonts w:asciiTheme="majorHAnsi" w:hAnsiTheme="majorHAnsi" w:cs="Arial"/>
          <w:b/>
          <w:bCs/>
          <w:color w:val="000000"/>
          <w:kern w:val="36"/>
          <w:sz w:val="24"/>
          <w:szCs w:val="24"/>
          <w:lang w:eastAsia="en-GB"/>
        </w:rPr>
        <w:t>CP files forming part of the practice computer system will remain in place after the patient has de-registered in line with all other permanent medical records. Particular care must be taken by the transferring practice to ensure that all child protection documents and information is passed over to the receiving practice.</w:t>
      </w:r>
    </w:p>
    <w:p w14:paraId="4722E8F3" w14:textId="77777777" w:rsidR="0044659E" w:rsidRDefault="0044659E" w:rsidP="00AF6882">
      <w:pPr>
        <w:spacing w:after="0" w:line="240" w:lineRule="auto"/>
        <w:rPr>
          <w:rFonts w:asciiTheme="majorHAnsi" w:hAnsiTheme="majorHAnsi" w:cs="Arial"/>
          <w:b/>
          <w:bCs/>
          <w:color w:val="000000"/>
          <w:sz w:val="24"/>
          <w:szCs w:val="24"/>
          <w:lang w:eastAsia="en-GB"/>
        </w:rPr>
      </w:pPr>
    </w:p>
    <w:p w14:paraId="4FC77C53" w14:textId="278CAB02" w:rsidR="004C6106" w:rsidRPr="004C6106" w:rsidRDefault="004C6106" w:rsidP="004C6106">
      <w:pPr>
        <w:widowControl w:val="0"/>
        <w:autoSpaceDE w:val="0"/>
        <w:autoSpaceDN w:val="0"/>
        <w:adjustRightInd w:val="0"/>
        <w:spacing w:after="0" w:line="240" w:lineRule="auto"/>
        <w:rPr>
          <w:rFonts w:asciiTheme="majorHAnsi" w:hAnsiTheme="majorHAnsi"/>
          <w:b/>
          <w:color w:val="FF0000"/>
          <w:sz w:val="24"/>
          <w:szCs w:val="24"/>
          <w:lang w:val="en-US"/>
        </w:rPr>
      </w:pPr>
      <w:r w:rsidRPr="004C6106">
        <w:rPr>
          <w:rFonts w:asciiTheme="majorHAnsi" w:hAnsiTheme="majorHAnsi"/>
          <w:b/>
          <w:color w:val="FF0000"/>
          <w:sz w:val="24"/>
          <w:szCs w:val="24"/>
          <w:lang w:val="en-US"/>
        </w:rPr>
        <w:t xml:space="preserve">Important Case conference records must </w:t>
      </w:r>
      <w:r w:rsidR="00322F28" w:rsidRPr="00322F28">
        <w:rPr>
          <w:rFonts w:asciiTheme="majorHAnsi" w:hAnsiTheme="majorHAnsi"/>
          <w:b/>
          <w:color w:val="FF0000"/>
          <w:sz w:val="24"/>
          <w:szCs w:val="24"/>
          <w:u w:val="single"/>
          <w:lang w:val="en-US"/>
        </w:rPr>
        <w:t>NEVER</w:t>
      </w:r>
      <w:r w:rsidRPr="004C6106">
        <w:rPr>
          <w:rFonts w:asciiTheme="majorHAnsi" w:hAnsiTheme="majorHAnsi"/>
          <w:b/>
          <w:color w:val="FF0000"/>
          <w:sz w:val="24"/>
          <w:szCs w:val="24"/>
          <w:lang w:val="en-US"/>
        </w:rPr>
        <w:t xml:space="preserve"> be destroyed e.g. by deleting electronic records</w:t>
      </w:r>
      <w:r>
        <w:rPr>
          <w:rFonts w:asciiTheme="majorHAnsi" w:hAnsiTheme="majorHAnsi"/>
          <w:b/>
          <w:color w:val="FF0000"/>
          <w:sz w:val="24"/>
          <w:szCs w:val="24"/>
          <w:lang w:val="en-US"/>
        </w:rPr>
        <w:t xml:space="preserve"> </w:t>
      </w:r>
      <w:r w:rsidRPr="004C6106">
        <w:rPr>
          <w:rFonts w:asciiTheme="majorHAnsi" w:hAnsiTheme="majorHAnsi"/>
          <w:b/>
          <w:color w:val="FF0000"/>
          <w:sz w:val="24"/>
          <w:szCs w:val="24"/>
          <w:lang w:val="en-US"/>
        </w:rPr>
        <w:t>or shredding hard copies.</w:t>
      </w:r>
    </w:p>
    <w:p w14:paraId="32F94E20" w14:textId="77777777" w:rsidR="004C6106" w:rsidRDefault="004C6106" w:rsidP="00AF6882">
      <w:pPr>
        <w:spacing w:after="0" w:line="240" w:lineRule="auto"/>
        <w:rPr>
          <w:rFonts w:asciiTheme="majorHAnsi" w:hAnsiTheme="majorHAnsi" w:cs="Arial"/>
          <w:b/>
          <w:bCs/>
          <w:color w:val="000000"/>
          <w:sz w:val="24"/>
          <w:szCs w:val="24"/>
          <w:lang w:eastAsia="en-GB"/>
        </w:rPr>
      </w:pPr>
    </w:p>
    <w:p w14:paraId="418E980D" w14:textId="77777777" w:rsidR="00AF6882" w:rsidRPr="00E221CF" w:rsidRDefault="00AF6882" w:rsidP="00AF6882">
      <w:pPr>
        <w:spacing w:after="0" w:line="240" w:lineRule="auto"/>
        <w:rPr>
          <w:rFonts w:asciiTheme="majorHAnsi" w:hAnsiTheme="majorHAnsi" w:cs="Arial"/>
          <w:color w:val="000000"/>
          <w:sz w:val="24"/>
          <w:szCs w:val="24"/>
          <w:u w:val="single"/>
          <w:lang w:eastAsia="en-GB"/>
        </w:rPr>
      </w:pPr>
      <w:r w:rsidRPr="00E221CF">
        <w:rPr>
          <w:rFonts w:asciiTheme="majorHAnsi" w:hAnsiTheme="majorHAnsi" w:cs="Arial"/>
          <w:color w:val="000000"/>
          <w:sz w:val="24"/>
          <w:szCs w:val="24"/>
          <w:u w:val="single"/>
          <w:lang w:eastAsia="en-GB"/>
        </w:rPr>
        <w:t>Registration</w:t>
      </w:r>
      <w:r w:rsidR="00BF4FE2" w:rsidRPr="00E221CF">
        <w:rPr>
          <w:rFonts w:asciiTheme="majorHAnsi" w:hAnsiTheme="majorHAnsi" w:cs="Arial"/>
          <w:color w:val="000000"/>
          <w:sz w:val="24"/>
          <w:szCs w:val="24"/>
          <w:u w:val="single"/>
          <w:lang w:eastAsia="en-GB"/>
        </w:rPr>
        <w:t xml:space="preserve"> of new patients</w:t>
      </w:r>
    </w:p>
    <w:p w14:paraId="166C0D1B" w14:textId="77777777" w:rsidR="00175E4F" w:rsidRDefault="00175E4F" w:rsidP="00AF6882">
      <w:pPr>
        <w:spacing w:after="0" w:line="240" w:lineRule="auto"/>
        <w:rPr>
          <w:rFonts w:asciiTheme="majorHAnsi" w:hAnsiTheme="majorHAnsi" w:cs="Arial"/>
          <w:color w:val="000000"/>
          <w:sz w:val="24"/>
          <w:szCs w:val="24"/>
          <w:lang w:eastAsia="en-GB"/>
        </w:rPr>
      </w:pPr>
    </w:p>
    <w:p w14:paraId="4A3F8B3E" w14:textId="77777777" w:rsidR="00BF4FE2" w:rsidRDefault="00175E4F" w:rsidP="00AF6882">
      <w:pPr>
        <w:spacing w:after="0" w:line="240" w:lineRule="auto"/>
        <w:rPr>
          <w:rFonts w:asciiTheme="majorHAnsi" w:hAnsiTheme="majorHAnsi"/>
          <w:sz w:val="24"/>
          <w:szCs w:val="24"/>
          <w:lang w:eastAsia="en-GB"/>
        </w:rPr>
      </w:pPr>
      <w:r>
        <w:rPr>
          <w:rFonts w:asciiTheme="majorHAnsi" w:hAnsiTheme="majorHAnsi"/>
          <w:sz w:val="24"/>
          <w:szCs w:val="24"/>
          <w:lang w:eastAsia="en-GB"/>
        </w:rPr>
        <w:t xml:space="preserve">All children will have a </w:t>
      </w:r>
      <w:r w:rsidR="00446B02">
        <w:rPr>
          <w:rFonts w:asciiTheme="majorHAnsi" w:hAnsiTheme="majorHAnsi"/>
          <w:sz w:val="24"/>
          <w:szCs w:val="24"/>
          <w:lang w:eastAsia="en-GB"/>
        </w:rPr>
        <w:t xml:space="preserve">registration form filled in by the parent/guardian. </w:t>
      </w:r>
    </w:p>
    <w:p w14:paraId="4D369C0A" w14:textId="42C8DD87" w:rsidR="00B31C50" w:rsidRPr="00AF6882" w:rsidRDefault="00B31C50" w:rsidP="00AF6882">
      <w:pPr>
        <w:spacing w:after="0" w:line="240" w:lineRule="auto"/>
        <w:rPr>
          <w:rFonts w:asciiTheme="majorHAnsi" w:hAnsiTheme="majorHAnsi"/>
          <w:sz w:val="24"/>
          <w:szCs w:val="24"/>
          <w:lang w:eastAsia="en-GB"/>
        </w:rPr>
      </w:pPr>
      <w:r w:rsidRPr="00FE057C">
        <w:rPr>
          <w:rFonts w:asciiTheme="majorHAnsi" w:hAnsiTheme="majorHAnsi"/>
          <w:color w:val="FF0000"/>
          <w:sz w:val="24"/>
          <w:szCs w:val="24"/>
          <w:lang w:eastAsia="en-GB"/>
        </w:rPr>
        <w:t>Children may only be registered if at least 1 parent</w:t>
      </w:r>
      <w:r w:rsidR="00572FCA">
        <w:rPr>
          <w:rFonts w:asciiTheme="majorHAnsi" w:hAnsiTheme="majorHAnsi"/>
          <w:color w:val="FF0000"/>
          <w:sz w:val="24"/>
          <w:szCs w:val="24"/>
          <w:lang w:eastAsia="en-GB"/>
        </w:rPr>
        <w:t>/legal gua</w:t>
      </w:r>
      <w:r w:rsidR="001A4216">
        <w:rPr>
          <w:rFonts w:asciiTheme="majorHAnsi" w:hAnsiTheme="majorHAnsi"/>
          <w:color w:val="FF0000"/>
          <w:sz w:val="24"/>
          <w:szCs w:val="24"/>
          <w:lang w:eastAsia="en-GB"/>
        </w:rPr>
        <w:t>rdian</w:t>
      </w:r>
      <w:r w:rsidRPr="00FE057C">
        <w:rPr>
          <w:rFonts w:asciiTheme="majorHAnsi" w:hAnsiTheme="majorHAnsi"/>
          <w:color w:val="FF0000"/>
          <w:sz w:val="24"/>
          <w:szCs w:val="24"/>
          <w:lang w:eastAsia="en-GB"/>
        </w:rPr>
        <w:t xml:space="preserve"> is registered with the practice</w:t>
      </w:r>
      <w:r>
        <w:rPr>
          <w:rFonts w:asciiTheme="majorHAnsi" w:hAnsiTheme="majorHAnsi"/>
          <w:sz w:val="24"/>
          <w:szCs w:val="24"/>
          <w:lang w:eastAsia="en-GB"/>
        </w:rPr>
        <w:t>.</w:t>
      </w:r>
    </w:p>
    <w:p w14:paraId="02CD997A" w14:textId="2E5D111E" w:rsidR="00AF6882" w:rsidRPr="00AF6882" w:rsidRDefault="00AF6882" w:rsidP="00AF6882">
      <w:pPr>
        <w:spacing w:after="0" w:line="240" w:lineRule="auto"/>
        <w:rPr>
          <w:rFonts w:asciiTheme="majorHAnsi" w:hAnsiTheme="majorHAnsi"/>
          <w:sz w:val="24"/>
          <w:szCs w:val="24"/>
          <w:lang w:eastAsia="en-GB"/>
        </w:rPr>
      </w:pPr>
      <w:r w:rsidRPr="00AF6882">
        <w:rPr>
          <w:rFonts w:asciiTheme="majorHAnsi" w:hAnsiTheme="majorHAnsi" w:cs="Arial"/>
          <w:color w:val="000000"/>
          <w:sz w:val="24"/>
          <w:szCs w:val="24"/>
          <w:lang w:eastAsia="en-GB"/>
        </w:rPr>
        <w:t xml:space="preserve">It is good practice to offer a </w:t>
      </w:r>
      <w:r w:rsidR="001A4216">
        <w:rPr>
          <w:rFonts w:asciiTheme="majorHAnsi" w:hAnsiTheme="majorHAnsi" w:cs="Arial"/>
          <w:color w:val="000000"/>
          <w:sz w:val="24"/>
          <w:szCs w:val="24"/>
          <w:lang w:eastAsia="en-GB"/>
        </w:rPr>
        <w:t>new patient appointment</w:t>
      </w:r>
      <w:r w:rsidRPr="00AF6882">
        <w:rPr>
          <w:rFonts w:asciiTheme="majorHAnsi" w:hAnsiTheme="majorHAnsi" w:cs="Arial"/>
          <w:color w:val="000000"/>
          <w:sz w:val="24"/>
          <w:szCs w:val="24"/>
          <w:lang w:eastAsia="en-GB"/>
        </w:rPr>
        <w:t>. Record the following additional information:</w:t>
      </w:r>
    </w:p>
    <w:p w14:paraId="24858988" w14:textId="77777777" w:rsidR="00AF6882" w:rsidRPr="00FE057C" w:rsidRDefault="00AF6882" w:rsidP="00AF6882">
      <w:pPr>
        <w:spacing w:after="0" w:line="240" w:lineRule="auto"/>
        <w:ind w:left="520" w:hanging="280"/>
        <w:rPr>
          <w:rFonts w:asciiTheme="majorHAnsi" w:hAnsiTheme="majorHAnsi"/>
          <w:color w:val="FF0000"/>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Child’s name and all previous names</w:t>
      </w:r>
    </w:p>
    <w:p w14:paraId="31F9E054" w14:textId="77777777" w:rsidR="00AF6882" w:rsidRPr="00AF6882" w:rsidRDefault="00AF6882" w:rsidP="00AF6882">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Current and previous address detail</w:t>
      </w:r>
    </w:p>
    <w:p w14:paraId="5A1FD0A7" w14:textId="77777777" w:rsidR="00AF6882" w:rsidRPr="00AF6882" w:rsidRDefault="00AF6882" w:rsidP="00AF6882">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Present school and all previous schools</w:t>
      </w:r>
    </w:p>
    <w:p w14:paraId="11948437" w14:textId="77777777" w:rsidR="00AF6882" w:rsidRPr="00AF6882" w:rsidRDefault="00AF6882" w:rsidP="00AF6882">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Previous GP, Health visitor and / or school nurse</w:t>
      </w:r>
    </w:p>
    <w:p w14:paraId="09A0FAE4" w14:textId="77777777" w:rsidR="00AF6882" w:rsidRPr="00AF6882" w:rsidRDefault="00AF6882" w:rsidP="00AF6882">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Mother and father’s names, dates of birth and addresses if different to the child’s</w:t>
      </w:r>
    </w:p>
    <w:p w14:paraId="7FC5A62F" w14:textId="77777777" w:rsidR="00AF6882" w:rsidRPr="00AF6882" w:rsidRDefault="00AF6882" w:rsidP="00AF6882">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Name of primary carer and any significant other persons</w:t>
      </w:r>
    </w:p>
    <w:p w14:paraId="5C856377" w14:textId="77777777" w:rsidR="00AF6882" w:rsidRPr="00AF6882" w:rsidRDefault="00AF6882" w:rsidP="00AF6882">
      <w:pPr>
        <w:spacing w:after="0" w:line="240" w:lineRule="auto"/>
        <w:ind w:left="520" w:hanging="28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Name of person (s) with parental responsibility</w:t>
      </w:r>
    </w:p>
    <w:p w14:paraId="0445B8F5" w14:textId="77777777" w:rsidR="00AF6882" w:rsidRPr="00AF6882" w:rsidRDefault="00AF6882" w:rsidP="00BF4FE2">
      <w:pPr>
        <w:spacing w:after="0" w:line="240" w:lineRule="auto"/>
        <w:ind w:left="220"/>
        <w:jc w:val="both"/>
        <w:rPr>
          <w:rFonts w:asciiTheme="majorHAnsi" w:hAnsiTheme="majorHAnsi"/>
          <w:sz w:val="24"/>
          <w:szCs w:val="24"/>
          <w:lang w:eastAsia="en-GB"/>
        </w:rPr>
      </w:pPr>
      <w:r w:rsidRPr="00AF6882">
        <w:rPr>
          <w:rFonts w:asciiTheme="majorHAnsi" w:hAnsiTheme="majorHAnsi" w:cs="Arial"/>
          <w:color w:val="000000"/>
          <w:sz w:val="24"/>
          <w:szCs w:val="24"/>
          <w:lang w:eastAsia="en-GB"/>
        </w:rPr>
        <w:t>The practice will expect full co-operation in the supply of these</w:t>
      </w:r>
      <w:r w:rsidR="00446B02">
        <w:rPr>
          <w:rFonts w:asciiTheme="majorHAnsi" w:hAnsiTheme="majorHAnsi" w:cs="Arial"/>
          <w:color w:val="000000"/>
          <w:sz w:val="24"/>
          <w:szCs w:val="24"/>
          <w:lang w:eastAsia="en-GB"/>
        </w:rPr>
        <w:t xml:space="preserve"> details from the parent / guardian</w:t>
      </w:r>
      <w:r w:rsidRPr="00AF6882">
        <w:rPr>
          <w:rFonts w:asciiTheme="majorHAnsi" w:hAnsiTheme="majorHAnsi" w:cs="Arial"/>
          <w:color w:val="000000"/>
          <w:sz w:val="24"/>
          <w:szCs w:val="24"/>
          <w:lang w:eastAsia="en-GB"/>
        </w:rPr>
        <w:t xml:space="preserve"> otherwise registration will be refused.</w:t>
      </w:r>
    </w:p>
    <w:p w14:paraId="01D531A0" w14:textId="77777777" w:rsidR="00AF6882" w:rsidRPr="00AF6882" w:rsidRDefault="00AF6882" w:rsidP="00AF6882">
      <w:pPr>
        <w:spacing w:after="0" w:line="240" w:lineRule="auto"/>
        <w:ind w:left="220"/>
        <w:rPr>
          <w:rFonts w:asciiTheme="majorHAnsi" w:hAnsiTheme="majorHAnsi"/>
          <w:sz w:val="24"/>
          <w:szCs w:val="24"/>
          <w:lang w:eastAsia="en-GB"/>
        </w:rPr>
      </w:pPr>
      <w:r w:rsidRPr="00AF6882">
        <w:rPr>
          <w:rFonts w:asciiTheme="majorHAnsi" w:hAnsiTheme="majorHAnsi" w:cs="Arial"/>
          <w:color w:val="000000"/>
          <w:sz w:val="24"/>
          <w:szCs w:val="24"/>
          <w:lang w:eastAsia="en-GB"/>
        </w:rPr>
        <w:t>The Health Visitor will be informed within 5 days of registration of all children under 16 who register with the practice, including temporary registrations.</w:t>
      </w:r>
    </w:p>
    <w:p w14:paraId="6ADD7774" w14:textId="77777777" w:rsidR="00AF6882" w:rsidRPr="00FE057C" w:rsidRDefault="00AF6882" w:rsidP="00AF6882">
      <w:pPr>
        <w:spacing w:after="0" w:line="240" w:lineRule="auto"/>
        <w:ind w:left="220"/>
        <w:rPr>
          <w:rFonts w:asciiTheme="majorHAnsi" w:hAnsiTheme="majorHAnsi" w:cs="Arial"/>
          <w:color w:val="FF0000"/>
          <w:sz w:val="24"/>
          <w:szCs w:val="24"/>
          <w:lang w:eastAsia="en-GB"/>
        </w:rPr>
      </w:pPr>
      <w:r w:rsidRPr="00FE057C">
        <w:rPr>
          <w:rFonts w:asciiTheme="majorHAnsi" w:hAnsiTheme="majorHAnsi" w:cs="Arial"/>
          <w:color w:val="FF0000"/>
          <w:sz w:val="24"/>
          <w:szCs w:val="24"/>
          <w:lang w:eastAsia="en-GB"/>
        </w:rPr>
        <w:t>Staff should be vigilant in the instance of multiple short-term temporary registrations</w:t>
      </w:r>
      <w:r w:rsidRPr="00AF6882">
        <w:rPr>
          <w:rFonts w:asciiTheme="majorHAnsi" w:hAnsiTheme="majorHAnsi" w:cs="Arial"/>
          <w:color w:val="000000"/>
          <w:sz w:val="24"/>
          <w:szCs w:val="24"/>
          <w:lang w:eastAsia="en-GB"/>
        </w:rPr>
        <w:t xml:space="preserve"> for the same child, especially if consecutive. In the event of concern </w:t>
      </w:r>
      <w:r w:rsidRPr="00FE057C">
        <w:rPr>
          <w:rFonts w:asciiTheme="majorHAnsi" w:hAnsiTheme="majorHAnsi" w:cs="Arial"/>
          <w:color w:val="FF0000"/>
          <w:sz w:val="24"/>
          <w:szCs w:val="24"/>
          <w:lang w:eastAsia="en-GB"/>
        </w:rPr>
        <w:t>the permanent GP should be contacted.</w:t>
      </w:r>
    </w:p>
    <w:p w14:paraId="4D3C7D0D" w14:textId="77777777" w:rsidR="00BF4FE2" w:rsidRDefault="00BF4FE2" w:rsidP="00AF6882">
      <w:pPr>
        <w:spacing w:after="0" w:line="240" w:lineRule="auto"/>
        <w:ind w:left="220"/>
        <w:rPr>
          <w:rFonts w:asciiTheme="majorHAnsi" w:hAnsiTheme="majorHAnsi"/>
          <w:sz w:val="24"/>
          <w:szCs w:val="24"/>
          <w:lang w:eastAsia="en-GB"/>
        </w:rPr>
      </w:pPr>
    </w:p>
    <w:p w14:paraId="24963976" w14:textId="77777777" w:rsidR="00AF6882" w:rsidRPr="00E221CF" w:rsidRDefault="00AF6882" w:rsidP="00FF487D">
      <w:pPr>
        <w:spacing w:after="0" w:line="240" w:lineRule="auto"/>
        <w:rPr>
          <w:rFonts w:asciiTheme="majorHAnsi" w:hAnsiTheme="majorHAnsi" w:cs="Arial"/>
          <w:color w:val="000000"/>
          <w:sz w:val="24"/>
          <w:szCs w:val="24"/>
          <w:u w:val="single"/>
          <w:lang w:eastAsia="en-GB"/>
        </w:rPr>
      </w:pPr>
      <w:r w:rsidRPr="00E221CF">
        <w:rPr>
          <w:rFonts w:asciiTheme="majorHAnsi" w:hAnsiTheme="majorHAnsi" w:cs="Arial"/>
          <w:color w:val="000000"/>
          <w:sz w:val="24"/>
          <w:szCs w:val="24"/>
          <w:u w:val="single"/>
          <w:lang w:eastAsia="en-GB"/>
        </w:rPr>
        <w:t>Medical Record</w:t>
      </w:r>
    </w:p>
    <w:p w14:paraId="2B146E11" w14:textId="77777777" w:rsidR="00FF487D" w:rsidRPr="00AF6882" w:rsidRDefault="00FF487D" w:rsidP="00FF487D">
      <w:pPr>
        <w:spacing w:after="0" w:line="240" w:lineRule="auto"/>
        <w:rPr>
          <w:rFonts w:asciiTheme="majorHAnsi" w:hAnsiTheme="majorHAnsi"/>
          <w:sz w:val="24"/>
          <w:szCs w:val="24"/>
          <w:lang w:eastAsia="en-GB"/>
        </w:rPr>
      </w:pPr>
    </w:p>
    <w:p w14:paraId="32272043" w14:textId="77777777" w:rsidR="00AF6882" w:rsidRDefault="00BF4FE2" w:rsidP="00BF4FE2">
      <w:pPr>
        <w:spacing w:after="0" w:line="240" w:lineRule="auto"/>
        <w:jc w:val="both"/>
        <w:rPr>
          <w:rFonts w:asciiTheme="majorHAnsi" w:hAnsiTheme="majorHAnsi" w:cs="Arial"/>
          <w:color w:val="000000"/>
          <w:sz w:val="24"/>
          <w:szCs w:val="24"/>
          <w:lang w:eastAsia="en-GB"/>
        </w:rPr>
      </w:pPr>
      <w:r>
        <w:rPr>
          <w:rFonts w:asciiTheme="majorHAnsi" w:hAnsiTheme="majorHAnsi" w:cs="Arial"/>
          <w:color w:val="000000"/>
          <w:sz w:val="24"/>
          <w:szCs w:val="24"/>
          <w:lang w:eastAsia="en-GB"/>
        </w:rPr>
        <w:t>A</w:t>
      </w:r>
      <w:r w:rsidR="00AF6882" w:rsidRPr="00AF6882">
        <w:rPr>
          <w:rFonts w:asciiTheme="majorHAnsi" w:hAnsiTheme="majorHAnsi" w:cs="Arial"/>
          <w:color w:val="000000"/>
          <w:sz w:val="24"/>
          <w:szCs w:val="24"/>
          <w:lang w:eastAsia="en-GB"/>
        </w:rPr>
        <w:t>n alert placed on the clinical system – see coding issues above. The medical record relating to child protection issues</w:t>
      </w:r>
      <w:r>
        <w:rPr>
          <w:rFonts w:asciiTheme="majorHAnsi" w:hAnsiTheme="majorHAnsi" w:cs="Arial"/>
          <w:color w:val="000000"/>
          <w:sz w:val="24"/>
          <w:szCs w:val="24"/>
          <w:lang w:eastAsia="en-GB"/>
        </w:rPr>
        <w:t xml:space="preserve"> must include the aspects below:</w:t>
      </w:r>
    </w:p>
    <w:p w14:paraId="220D6D41" w14:textId="77777777" w:rsidR="00BF4FE2" w:rsidRPr="00AF6882" w:rsidRDefault="00BF4FE2" w:rsidP="00BF4FE2">
      <w:pPr>
        <w:spacing w:after="0" w:line="240" w:lineRule="auto"/>
        <w:jc w:val="both"/>
        <w:rPr>
          <w:rFonts w:asciiTheme="majorHAnsi" w:hAnsiTheme="majorHAnsi"/>
          <w:sz w:val="24"/>
          <w:szCs w:val="24"/>
          <w:lang w:eastAsia="en-GB"/>
        </w:rPr>
      </w:pPr>
    </w:p>
    <w:p w14:paraId="782511F4" w14:textId="77777777" w:rsidR="00AF6882" w:rsidRPr="00AF6882" w:rsidRDefault="00AF6882" w:rsidP="00AA4104">
      <w:pPr>
        <w:spacing w:after="0" w:line="240" w:lineRule="auto"/>
        <w:ind w:left="360" w:hanging="36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Evidence of abuse</w:t>
      </w:r>
    </w:p>
    <w:p w14:paraId="412EB873" w14:textId="77777777" w:rsidR="00AF6882" w:rsidRPr="00AF6882" w:rsidRDefault="00AF6882" w:rsidP="00AA4104">
      <w:pPr>
        <w:spacing w:after="0" w:line="240" w:lineRule="auto"/>
        <w:ind w:left="360" w:hanging="36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Criminal offences</w:t>
      </w:r>
    </w:p>
    <w:p w14:paraId="3866E287" w14:textId="77777777" w:rsidR="00AF6882" w:rsidRPr="00AF6882" w:rsidRDefault="00AF6882" w:rsidP="00AA4104">
      <w:pPr>
        <w:spacing w:after="0" w:line="240" w:lineRule="auto"/>
        <w:ind w:left="360" w:hanging="36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A&amp;E attendances</w:t>
      </w:r>
    </w:p>
    <w:p w14:paraId="5E0D2B36" w14:textId="77777777" w:rsidR="00AF6882" w:rsidRPr="00AF6882" w:rsidRDefault="00AF6882" w:rsidP="00AA4104">
      <w:pPr>
        <w:spacing w:after="0" w:line="240" w:lineRule="auto"/>
        <w:ind w:left="360" w:hanging="36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Child Protection Plan</w:t>
      </w:r>
    </w:p>
    <w:p w14:paraId="3A3F8C1C" w14:textId="77777777" w:rsidR="00AF6882" w:rsidRPr="00AF6882" w:rsidRDefault="00AF6882" w:rsidP="00AA4104">
      <w:pPr>
        <w:spacing w:after="0" w:line="240" w:lineRule="auto"/>
        <w:ind w:left="360" w:hanging="36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Case Conferences</w:t>
      </w:r>
    </w:p>
    <w:p w14:paraId="32EEF1AE" w14:textId="77777777" w:rsidR="00AF6882" w:rsidRPr="00AF6882" w:rsidRDefault="00AF6882" w:rsidP="00AA4104">
      <w:pPr>
        <w:spacing w:after="0" w:line="240" w:lineRule="auto"/>
        <w:ind w:left="360" w:hanging="36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Meetings</w:t>
      </w:r>
    </w:p>
    <w:p w14:paraId="13BA5C15" w14:textId="77777777" w:rsidR="00AF6882" w:rsidRPr="00AF6882" w:rsidRDefault="00AF6882" w:rsidP="00AA4104">
      <w:pPr>
        <w:spacing w:after="0" w:line="240" w:lineRule="auto"/>
        <w:ind w:left="360" w:hanging="36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Drug / substance abuse</w:t>
      </w:r>
    </w:p>
    <w:p w14:paraId="6F6B4A1F" w14:textId="77777777" w:rsidR="00AF6882" w:rsidRPr="00AF6882" w:rsidRDefault="00AF6882" w:rsidP="00AA4104">
      <w:pPr>
        <w:spacing w:after="0" w:line="240" w:lineRule="auto"/>
        <w:ind w:left="360" w:hanging="36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Mental Health issues</w:t>
      </w:r>
    </w:p>
    <w:p w14:paraId="020785D2" w14:textId="77777777" w:rsidR="00AF6882" w:rsidRPr="00AF6882" w:rsidRDefault="00AF6882" w:rsidP="00AA4104">
      <w:pPr>
        <w:spacing w:after="0" w:line="240" w:lineRule="auto"/>
        <w:ind w:left="360" w:hanging="36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Non-attendance at meetings or appointments</w:t>
      </w:r>
    </w:p>
    <w:p w14:paraId="75A574D2" w14:textId="77777777" w:rsidR="00AF6882" w:rsidRPr="00AF6882" w:rsidRDefault="00AF6882" w:rsidP="00AA4104">
      <w:pPr>
        <w:spacing w:after="0" w:line="240" w:lineRule="auto"/>
        <w:ind w:left="360" w:hanging="360"/>
        <w:rPr>
          <w:rFonts w:asciiTheme="majorHAnsi" w:hAnsiTheme="majorHAnsi"/>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Hostility or lack of cooperation</w:t>
      </w:r>
    </w:p>
    <w:p w14:paraId="677F8A95" w14:textId="77777777" w:rsidR="00AF6882" w:rsidRDefault="00AF6882" w:rsidP="00AA4104">
      <w:pPr>
        <w:spacing w:after="0" w:line="240" w:lineRule="auto"/>
        <w:ind w:left="360" w:hanging="360"/>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w:t>
      </w:r>
      <w:r w:rsidRPr="00AF6882">
        <w:rPr>
          <w:rFonts w:asciiTheme="majorHAnsi" w:hAnsiTheme="majorHAnsi"/>
          <w:color w:val="000000"/>
          <w:sz w:val="24"/>
          <w:szCs w:val="24"/>
          <w:lang w:eastAsia="en-GB"/>
        </w:rPr>
        <w:t xml:space="preserve">         </w:t>
      </w:r>
      <w:r w:rsidRPr="00AF6882">
        <w:rPr>
          <w:rFonts w:asciiTheme="majorHAnsi" w:hAnsiTheme="majorHAnsi" w:cs="Arial"/>
          <w:color w:val="000000"/>
          <w:sz w:val="24"/>
          <w:szCs w:val="24"/>
          <w:lang w:eastAsia="en-GB"/>
        </w:rPr>
        <w:t>Cumulative minor concerns</w:t>
      </w:r>
    </w:p>
    <w:p w14:paraId="22F4756F" w14:textId="77777777" w:rsidR="00BF4FE2" w:rsidRDefault="00BF4FE2" w:rsidP="00AF6882">
      <w:pPr>
        <w:spacing w:after="0" w:line="240" w:lineRule="auto"/>
        <w:ind w:left="940" w:hanging="360"/>
        <w:rPr>
          <w:rFonts w:asciiTheme="majorHAnsi" w:hAnsiTheme="majorHAnsi"/>
          <w:sz w:val="24"/>
          <w:szCs w:val="24"/>
          <w:lang w:eastAsia="en-GB"/>
        </w:rPr>
      </w:pPr>
    </w:p>
    <w:p w14:paraId="1749EE1B" w14:textId="326E9E1C" w:rsidR="008733F3" w:rsidRPr="00E221CF" w:rsidRDefault="008733F3" w:rsidP="00AA4104">
      <w:pPr>
        <w:spacing w:after="0" w:line="240" w:lineRule="auto"/>
        <w:ind w:left="360" w:hanging="360"/>
        <w:rPr>
          <w:rFonts w:asciiTheme="majorHAnsi" w:hAnsiTheme="majorHAnsi"/>
          <w:sz w:val="24"/>
          <w:szCs w:val="24"/>
          <w:u w:val="single"/>
          <w:lang w:eastAsia="en-GB"/>
        </w:rPr>
      </w:pPr>
      <w:r w:rsidRPr="00E221CF">
        <w:rPr>
          <w:rFonts w:asciiTheme="majorHAnsi" w:hAnsiTheme="majorHAnsi"/>
          <w:sz w:val="24"/>
          <w:szCs w:val="24"/>
          <w:u w:val="single"/>
          <w:lang w:eastAsia="en-GB"/>
        </w:rPr>
        <w:t>Associated Poli</w:t>
      </w:r>
      <w:r w:rsidR="00FF487D" w:rsidRPr="00E221CF">
        <w:rPr>
          <w:rFonts w:asciiTheme="majorHAnsi" w:hAnsiTheme="majorHAnsi"/>
          <w:sz w:val="24"/>
          <w:szCs w:val="24"/>
          <w:u w:val="single"/>
          <w:lang w:eastAsia="en-GB"/>
        </w:rPr>
        <w:t>cies and corresponde</w:t>
      </w:r>
      <w:r w:rsidRPr="00E221CF">
        <w:rPr>
          <w:rFonts w:asciiTheme="majorHAnsi" w:hAnsiTheme="majorHAnsi"/>
          <w:sz w:val="24"/>
          <w:szCs w:val="24"/>
          <w:u w:val="single"/>
          <w:lang w:eastAsia="en-GB"/>
        </w:rPr>
        <w:t>nce</w:t>
      </w:r>
    </w:p>
    <w:p w14:paraId="0A403FEE" w14:textId="77777777" w:rsidR="008733F3" w:rsidRDefault="008733F3" w:rsidP="00AA4104">
      <w:pPr>
        <w:spacing w:after="0" w:line="240" w:lineRule="auto"/>
        <w:ind w:left="580" w:hanging="360"/>
        <w:rPr>
          <w:rFonts w:asciiTheme="majorHAnsi" w:hAnsiTheme="majorHAnsi"/>
          <w:sz w:val="24"/>
          <w:szCs w:val="24"/>
          <w:lang w:eastAsia="en-GB"/>
        </w:rPr>
      </w:pPr>
    </w:p>
    <w:p w14:paraId="5DE130D3" w14:textId="77777777" w:rsidR="008733F3" w:rsidRDefault="008733F3" w:rsidP="00AA4104">
      <w:pPr>
        <w:pStyle w:val="ListParagraph"/>
        <w:numPr>
          <w:ilvl w:val="0"/>
          <w:numId w:val="24"/>
        </w:numPr>
        <w:spacing w:after="0" w:line="240" w:lineRule="auto"/>
        <w:ind w:left="360"/>
        <w:rPr>
          <w:rFonts w:asciiTheme="majorHAnsi" w:hAnsiTheme="majorHAnsi"/>
          <w:sz w:val="24"/>
          <w:szCs w:val="24"/>
          <w:lang w:eastAsia="en-GB"/>
        </w:rPr>
      </w:pPr>
      <w:r>
        <w:rPr>
          <w:rFonts w:asciiTheme="majorHAnsi" w:hAnsiTheme="majorHAnsi"/>
          <w:sz w:val="24"/>
          <w:szCs w:val="24"/>
          <w:lang w:eastAsia="en-GB"/>
        </w:rPr>
        <w:t>The Practice DNA policy is guidance for all staff to flag up any concerns regarding DNA of GP/nurse appointments.</w:t>
      </w:r>
    </w:p>
    <w:p w14:paraId="231B04AB" w14:textId="77777777" w:rsidR="008733F3" w:rsidRDefault="008733F3" w:rsidP="00AA4104">
      <w:pPr>
        <w:pStyle w:val="ListParagraph"/>
        <w:numPr>
          <w:ilvl w:val="0"/>
          <w:numId w:val="24"/>
        </w:numPr>
        <w:spacing w:after="0" w:line="240" w:lineRule="auto"/>
        <w:ind w:left="360"/>
        <w:jc w:val="both"/>
        <w:rPr>
          <w:rFonts w:asciiTheme="majorHAnsi" w:hAnsiTheme="majorHAnsi"/>
          <w:sz w:val="24"/>
          <w:szCs w:val="24"/>
          <w:lang w:eastAsia="en-GB"/>
        </w:rPr>
      </w:pPr>
      <w:r>
        <w:rPr>
          <w:rFonts w:asciiTheme="majorHAnsi" w:hAnsiTheme="majorHAnsi"/>
          <w:sz w:val="24"/>
          <w:szCs w:val="24"/>
          <w:lang w:eastAsia="en-GB"/>
        </w:rPr>
        <w:t>The Practice Child Immunisation Policy is guidance for all staff about DNA of immunisations.</w:t>
      </w:r>
    </w:p>
    <w:p w14:paraId="5E8ECAD1" w14:textId="30BF9AC9" w:rsidR="008733F3" w:rsidRDefault="008733F3" w:rsidP="00AA4104">
      <w:pPr>
        <w:pStyle w:val="ListParagraph"/>
        <w:numPr>
          <w:ilvl w:val="0"/>
          <w:numId w:val="24"/>
        </w:numPr>
        <w:spacing w:after="0" w:line="240" w:lineRule="auto"/>
        <w:ind w:left="360"/>
        <w:rPr>
          <w:rFonts w:asciiTheme="majorHAnsi" w:hAnsiTheme="majorHAnsi"/>
          <w:sz w:val="24"/>
          <w:szCs w:val="24"/>
          <w:lang w:eastAsia="en-GB"/>
        </w:rPr>
      </w:pPr>
      <w:r>
        <w:rPr>
          <w:rFonts w:asciiTheme="majorHAnsi" w:hAnsiTheme="majorHAnsi"/>
          <w:sz w:val="24"/>
          <w:szCs w:val="24"/>
          <w:lang w:eastAsia="en-GB"/>
        </w:rPr>
        <w:t>All correspondence regarding child</w:t>
      </w:r>
      <w:r w:rsidR="004221D4">
        <w:rPr>
          <w:rFonts w:asciiTheme="majorHAnsi" w:hAnsiTheme="majorHAnsi"/>
          <w:sz w:val="24"/>
          <w:szCs w:val="24"/>
          <w:lang w:eastAsia="en-GB"/>
        </w:rPr>
        <w:t>ren’s</w:t>
      </w:r>
      <w:r>
        <w:rPr>
          <w:rFonts w:asciiTheme="majorHAnsi" w:hAnsiTheme="majorHAnsi"/>
          <w:sz w:val="24"/>
          <w:szCs w:val="24"/>
          <w:lang w:eastAsia="en-GB"/>
        </w:rPr>
        <w:t xml:space="preserve"> safeguarding (faxes, letters, phone calls) are passed immediately to the lead GP or his Deputy</w:t>
      </w:r>
      <w:r w:rsidR="008D1068">
        <w:rPr>
          <w:rFonts w:asciiTheme="majorHAnsi" w:hAnsiTheme="majorHAnsi"/>
          <w:sz w:val="24"/>
          <w:szCs w:val="24"/>
          <w:lang w:eastAsia="en-GB"/>
        </w:rPr>
        <w:t xml:space="preserve"> who then passes it on to the practice manager Ms</w:t>
      </w:r>
      <w:r>
        <w:rPr>
          <w:rFonts w:asciiTheme="majorHAnsi" w:hAnsiTheme="majorHAnsi"/>
          <w:sz w:val="24"/>
          <w:szCs w:val="24"/>
          <w:lang w:eastAsia="en-GB"/>
        </w:rPr>
        <w:t>.</w:t>
      </w:r>
      <w:r w:rsidR="004221D4">
        <w:rPr>
          <w:rFonts w:asciiTheme="majorHAnsi" w:hAnsiTheme="majorHAnsi"/>
          <w:sz w:val="24"/>
          <w:szCs w:val="24"/>
          <w:lang w:eastAsia="en-GB"/>
        </w:rPr>
        <w:t xml:space="preserve"> Helen Cuskin for coding [as per the </w:t>
      </w:r>
      <w:r w:rsidR="004221D4" w:rsidRPr="004221D4">
        <w:rPr>
          <w:rFonts w:asciiTheme="majorHAnsi" w:hAnsiTheme="majorHAnsi" w:cs="Arial"/>
          <w:kern w:val="36"/>
          <w:sz w:val="24"/>
          <w:szCs w:val="24"/>
          <w:lang w:eastAsia="en-GB"/>
        </w:rPr>
        <w:t>Safegaurding in Children Primary Care Resource Pack by Gateshead CCG]</w:t>
      </w:r>
    </w:p>
    <w:p w14:paraId="2707A4B2" w14:textId="77777777" w:rsidR="008733F3" w:rsidRDefault="008733F3" w:rsidP="00AA4104">
      <w:pPr>
        <w:pStyle w:val="ListParagraph"/>
        <w:numPr>
          <w:ilvl w:val="0"/>
          <w:numId w:val="24"/>
        </w:numPr>
        <w:spacing w:after="0" w:line="240" w:lineRule="auto"/>
        <w:ind w:left="360"/>
        <w:jc w:val="both"/>
        <w:rPr>
          <w:rFonts w:asciiTheme="majorHAnsi" w:hAnsiTheme="majorHAnsi"/>
          <w:sz w:val="24"/>
          <w:szCs w:val="24"/>
          <w:lang w:eastAsia="en-GB"/>
        </w:rPr>
      </w:pPr>
      <w:r>
        <w:rPr>
          <w:rFonts w:asciiTheme="majorHAnsi" w:hAnsiTheme="majorHAnsi"/>
          <w:sz w:val="24"/>
          <w:szCs w:val="24"/>
          <w:lang w:eastAsia="en-GB"/>
        </w:rPr>
        <w:t>The Practice Coding and Summarising Policy is guidance for all GPs for recognising repeated A&amp;E attendance and DNA of hospital appointments.</w:t>
      </w:r>
    </w:p>
    <w:p w14:paraId="1FABDD38" w14:textId="2B4C59FC" w:rsidR="00FE057C" w:rsidRPr="00FE057C" w:rsidRDefault="00AF6882" w:rsidP="00AA4104">
      <w:pPr>
        <w:pStyle w:val="ListParagraph"/>
        <w:numPr>
          <w:ilvl w:val="0"/>
          <w:numId w:val="24"/>
        </w:numPr>
        <w:spacing w:after="0" w:line="240" w:lineRule="auto"/>
        <w:ind w:left="360"/>
        <w:jc w:val="both"/>
        <w:rPr>
          <w:rFonts w:asciiTheme="majorHAnsi" w:hAnsiTheme="majorHAnsi"/>
          <w:sz w:val="24"/>
          <w:szCs w:val="24"/>
          <w:lang w:eastAsia="en-GB"/>
        </w:rPr>
      </w:pPr>
      <w:r w:rsidRPr="00A15A01">
        <w:rPr>
          <w:rFonts w:asciiTheme="majorHAnsi" w:hAnsiTheme="majorHAnsi" w:cs="Arial"/>
          <w:color w:val="000000"/>
          <w:sz w:val="24"/>
          <w:szCs w:val="24"/>
          <w:lang w:eastAsia="en-GB"/>
        </w:rPr>
        <w:t>Where a child moves away or changes GP the practice will inform the heal</w:t>
      </w:r>
      <w:r w:rsidR="00FE057C">
        <w:rPr>
          <w:rFonts w:asciiTheme="majorHAnsi" w:hAnsiTheme="majorHAnsi" w:cs="Arial"/>
          <w:color w:val="000000"/>
          <w:sz w:val="24"/>
          <w:szCs w:val="24"/>
          <w:lang w:eastAsia="en-GB"/>
        </w:rPr>
        <w:t>th visitor</w:t>
      </w:r>
      <w:r w:rsidR="00AF1093">
        <w:rPr>
          <w:rFonts w:asciiTheme="majorHAnsi" w:hAnsiTheme="majorHAnsi" w:cs="Arial"/>
          <w:color w:val="000000"/>
          <w:sz w:val="24"/>
          <w:szCs w:val="24"/>
          <w:lang w:eastAsia="en-GB"/>
        </w:rPr>
        <w:t xml:space="preserve"> at the regular safeguarding meeting</w:t>
      </w:r>
      <w:r w:rsidR="004221D4">
        <w:rPr>
          <w:rFonts w:asciiTheme="majorHAnsi" w:hAnsiTheme="majorHAnsi" w:cs="Arial"/>
          <w:color w:val="000000"/>
          <w:sz w:val="24"/>
          <w:szCs w:val="24"/>
          <w:lang w:eastAsia="en-GB"/>
        </w:rPr>
        <w:t xml:space="preserve"> or as soon as possible should the clinician be concerned.</w:t>
      </w:r>
    </w:p>
    <w:p w14:paraId="3A559C0D" w14:textId="77777777" w:rsidR="00FE057C" w:rsidRPr="00FE057C" w:rsidRDefault="00FE057C" w:rsidP="00AA4104">
      <w:pPr>
        <w:spacing w:after="0" w:line="240" w:lineRule="auto"/>
        <w:jc w:val="both"/>
        <w:rPr>
          <w:rFonts w:asciiTheme="majorHAnsi" w:hAnsiTheme="majorHAnsi"/>
          <w:sz w:val="24"/>
          <w:szCs w:val="24"/>
          <w:lang w:eastAsia="en-GB"/>
        </w:rPr>
      </w:pPr>
    </w:p>
    <w:p w14:paraId="34F26D16" w14:textId="534FB65D" w:rsidR="004D438A" w:rsidRPr="004D438A" w:rsidRDefault="00AF6882" w:rsidP="00AA4104">
      <w:pPr>
        <w:spacing w:after="0" w:line="240" w:lineRule="auto"/>
        <w:jc w:val="both"/>
        <w:rPr>
          <w:rFonts w:asciiTheme="majorHAnsi" w:hAnsiTheme="majorHAnsi" w:cs="Arial"/>
          <w:color w:val="000000"/>
          <w:kern w:val="36"/>
          <w:sz w:val="24"/>
          <w:szCs w:val="24"/>
          <w:u w:val="single"/>
          <w:lang w:eastAsia="en-GB"/>
        </w:rPr>
      </w:pPr>
      <w:r w:rsidRPr="004D438A">
        <w:rPr>
          <w:rFonts w:asciiTheme="majorHAnsi" w:hAnsiTheme="majorHAnsi" w:cs="Arial"/>
          <w:color w:val="000000"/>
          <w:kern w:val="36"/>
          <w:sz w:val="24"/>
          <w:szCs w:val="24"/>
          <w:u w:val="single"/>
          <w:lang w:eastAsia="en-GB"/>
        </w:rPr>
        <w:t>Data Protection</w:t>
      </w:r>
    </w:p>
    <w:p w14:paraId="6E4D3692" w14:textId="7F4D99F6" w:rsidR="00AF6882" w:rsidRPr="00AF6882" w:rsidRDefault="00AF6882" w:rsidP="00AA4104">
      <w:pPr>
        <w:numPr>
          <w:ilvl w:val="0"/>
          <w:numId w:val="15"/>
        </w:numPr>
        <w:tabs>
          <w:tab w:val="clear" w:pos="720"/>
          <w:tab w:val="num" w:pos="360"/>
        </w:tabs>
        <w:spacing w:after="0" w:line="240" w:lineRule="auto"/>
        <w:ind w:left="360"/>
        <w:jc w:val="both"/>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 xml:space="preserve">Current guidance suggests that written records relating to </w:t>
      </w:r>
      <w:r w:rsidR="0057328C">
        <w:rPr>
          <w:rFonts w:asciiTheme="majorHAnsi" w:hAnsiTheme="majorHAnsi" w:cs="Arial"/>
          <w:color w:val="000000"/>
          <w:sz w:val="24"/>
          <w:szCs w:val="24"/>
          <w:lang w:eastAsia="en-GB"/>
        </w:rPr>
        <w:t xml:space="preserve">child protection issues should </w:t>
      </w:r>
      <w:r w:rsidRPr="00AF6882">
        <w:rPr>
          <w:rFonts w:asciiTheme="majorHAnsi" w:hAnsiTheme="majorHAnsi" w:cs="Arial"/>
          <w:color w:val="000000"/>
          <w:sz w:val="24"/>
          <w:szCs w:val="24"/>
          <w:lang w:eastAsia="en-GB"/>
        </w:rPr>
        <w:t>be stored as part of the child’s permanent medical records, either ma</w:t>
      </w:r>
      <w:r w:rsidR="00A15A01">
        <w:rPr>
          <w:rFonts w:asciiTheme="majorHAnsi" w:hAnsiTheme="majorHAnsi" w:cs="Arial"/>
          <w:color w:val="000000"/>
          <w:sz w:val="24"/>
          <w:szCs w:val="24"/>
          <w:lang w:eastAsia="en-GB"/>
        </w:rPr>
        <w:t>nually or on computer, or both.</w:t>
      </w:r>
      <w:r w:rsidRPr="00AF6882">
        <w:rPr>
          <w:rFonts w:asciiTheme="majorHAnsi" w:hAnsiTheme="majorHAnsi" w:cs="Arial"/>
          <w:color w:val="000000"/>
          <w:sz w:val="24"/>
          <w:szCs w:val="24"/>
          <w:lang w:eastAsia="en-GB"/>
        </w:rPr>
        <w:t xml:space="preserve"> The practice should be alert to the fact that this guidance may be reviewed or amended in the future and must se</w:t>
      </w:r>
      <w:r w:rsidR="00BF4FE2">
        <w:rPr>
          <w:rFonts w:asciiTheme="majorHAnsi" w:hAnsiTheme="majorHAnsi" w:cs="Arial"/>
          <w:color w:val="000000"/>
          <w:sz w:val="24"/>
          <w:szCs w:val="24"/>
          <w:lang w:eastAsia="en-GB"/>
        </w:rPr>
        <w:t>ek the guidance of the local CCG</w:t>
      </w:r>
      <w:r w:rsidRPr="00AF6882">
        <w:rPr>
          <w:rFonts w:asciiTheme="majorHAnsi" w:hAnsiTheme="majorHAnsi" w:cs="Arial"/>
          <w:color w:val="000000"/>
          <w:sz w:val="24"/>
          <w:szCs w:val="24"/>
          <w:lang w:eastAsia="en-GB"/>
        </w:rPr>
        <w:t xml:space="preserve"> in all instances. </w:t>
      </w:r>
    </w:p>
    <w:p w14:paraId="233366AB" w14:textId="77777777" w:rsidR="00AF6882" w:rsidRDefault="00AF6882" w:rsidP="00AA4104">
      <w:pPr>
        <w:numPr>
          <w:ilvl w:val="0"/>
          <w:numId w:val="15"/>
        </w:numPr>
        <w:tabs>
          <w:tab w:val="clear" w:pos="720"/>
          <w:tab w:val="num" w:pos="360"/>
        </w:tabs>
        <w:spacing w:after="0" w:line="240" w:lineRule="auto"/>
        <w:ind w:left="360"/>
        <w:jc w:val="both"/>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As a normal part of compliance with the data protection act it is likely that third party information will be stored within these records, and the normal duty of non-disclosure of this third party information may apply when information is to be released – it may be appropriate at such times to take advice.</w:t>
      </w:r>
    </w:p>
    <w:p w14:paraId="05F669B1" w14:textId="77777777" w:rsidR="00CD43DB" w:rsidRDefault="00CD43DB" w:rsidP="00AA4104">
      <w:pPr>
        <w:spacing w:after="0" w:line="240" w:lineRule="auto"/>
        <w:ind w:left="360"/>
        <w:textAlignment w:val="baseline"/>
        <w:rPr>
          <w:rFonts w:asciiTheme="majorHAnsi" w:hAnsiTheme="majorHAnsi" w:cs="Arial"/>
          <w:color w:val="000000"/>
          <w:sz w:val="24"/>
          <w:szCs w:val="24"/>
          <w:lang w:eastAsia="en-GB"/>
        </w:rPr>
      </w:pPr>
    </w:p>
    <w:p w14:paraId="68300382" w14:textId="77777777" w:rsidR="00AA4104" w:rsidRPr="00AF6882" w:rsidRDefault="00AA4104" w:rsidP="00AA4104">
      <w:pPr>
        <w:spacing w:after="0" w:line="240" w:lineRule="auto"/>
        <w:ind w:left="360"/>
        <w:textAlignment w:val="baseline"/>
        <w:rPr>
          <w:rFonts w:asciiTheme="majorHAnsi" w:hAnsiTheme="majorHAnsi" w:cs="Arial"/>
          <w:color w:val="000000"/>
          <w:sz w:val="24"/>
          <w:szCs w:val="24"/>
          <w:lang w:eastAsia="en-GB"/>
        </w:rPr>
      </w:pPr>
    </w:p>
    <w:p w14:paraId="59416E49" w14:textId="77777777" w:rsidR="00AF6882" w:rsidRPr="004D438A" w:rsidRDefault="00AF6882" w:rsidP="00AA4104">
      <w:pPr>
        <w:spacing w:after="0" w:line="240" w:lineRule="auto"/>
        <w:rPr>
          <w:rFonts w:asciiTheme="majorHAnsi" w:hAnsiTheme="majorHAnsi"/>
          <w:sz w:val="24"/>
          <w:szCs w:val="24"/>
          <w:u w:val="single"/>
          <w:lang w:eastAsia="en-GB"/>
        </w:rPr>
      </w:pPr>
      <w:r w:rsidRPr="004D438A">
        <w:rPr>
          <w:rFonts w:asciiTheme="majorHAnsi" w:hAnsiTheme="majorHAnsi" w:cs="Arial"/>
          <w:color w:val="000000"/>
          <w:sz w:val="24"/>
          <w:szCs w:val="24"/>
          <w:u w:val="single"/>
          <w:lang w:eastAsia="en-GB"/>
        </w:rPr>
        <w:t xml:space="preserve">De-Registration </w:t>
      </w:r>
    </w:p>
    <w:p w14:paraId="3E30CF32" w14:textId="1E4BEC77" w:rsidR="00AF6882" w:rsidRPr="00AF6882" w:rsidRDefault="00AF6882" w:rsidP="00AA4104">
      <w:pPr>
        <w:numPr>
          <w:ilvl w:val="0"/>
          <w:numId w:val="16"/>
        </w:numPr>
        <w:tabs>
          <w:tab w:val="clear" w:pos="720"/>
          <w:tab w:val="num" w:pos="360"/>
        </w:tabs>
        <w:spacing w:after="0" w:line="240" w:lineRule="auto"/>
        <w:ind w:left="360"/>
        <w:jc w:val="both"/>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 xml:space="preserve">When a child whose record contains a child protection alert, moves to a new surgery, the </w:t>
      </w:r>
      <w:r w:rsidR="00AF1093">
        <w:rPr>
          <w:rFonts w:asciiTheme="majorHAnsi" w:hAnsiTheme="majorHAnsi" w:cs="Arial"/>
          <w:color w:val="000000"/>
          <w:sz w:val="24"/>
          <w:szCs w:val="24"/>
          <w:lang w:eastAsia="en-GB"/>
        </w:rPr>
        <w:t>safeguarding team</w:t>
      </w:r>
      <w:r w:rsidRPr="00AF6882">
        <w:rPr>
          <w:rFonts w:asciiTheme="majorHAnsi" w:hAnsiTheme="majorHAnsi" w:cs="Arial"/>
          <w:color w:val="000000"/>
          <w:sz w:val="24"/>
          <w:szCs w:val="24"/>
          <w:lang w:eastAsia="en-GB"/>
        </w:rPr>
        <w:t xml:space="preserve"> is notified, normally by the Health Visitor.   </w:t>
      </w:r>
      <w:r w:rsidR="00CD43DB">
        <w:rPr>
          <w:rFonts w:asciiTheme="majorHAnsi" w:hAnsiTheme="majorHAnsi" w:cs="Arial"/>
          <w:color w:val="000000"/>
          <w:sz w:val="24"/>
          <w:szCs w:val="24"/>
          <w:lang w:eastAsia="en-GB"/>
        </w:rPr>
        <w:t>The Practice lead</w:t>
      </w:r>
      <w:r w:rsidRPr="00AF6882">
        <w:rPr>
          <w:rFonts w:asciiTheme="majorHAnsi" w:hAnsiTheme="majorHAnsi" w:cs="Arial"/>
          <w:color w:val="000000"/>
          <w:sz w:val="24"/>
          <w:szCs w:val="24"/>
          <w:lang w:eastAsia="en-GB"/>
        </w:rPr>
        <w:t xml:space="preserve"> will ensure that the Health Visitor is made aware that the child is moving out of the area.</w:t>
      </w:r>
      <w:r w:rsidR="00A15A01">
        <w:rPr>
          <w:rFonts w:asciiTheme="majorHAnsi" w:hAnsiTheme="majorHAnsi" w:cs="Arial"/>
          <w:color w:val="000000"/>
          <w:sz w:val="24"/>
          <w:szCs w:val="24"/>
          <w:lang w:eastAsia="en-GB"/>
        </w:rPr>
        <w:t xml:space="preserve"> </w:t>
      </w:r>
      <w:r w:rsidR="00AF1093">
        <w:rPr>
          <w:rFonts w:asciiTheme="majorHAnsi" w:hAnsiTheme="majorHAnsi" w:cs="Arial"/>
          <w:color w:val="000000"/>
          <w:sz w:val="24"/>
          <w:szCs w:val="24"/>
          <w:lang w:eastAsia="en-GB"/>
        </w:rPr>
        <w:t xml:space="preserve">This </w:t>
      </w:r>
      <w:r w:rsidR="004221D4">
        <w:rPr>
          <w:rFonts w:asciiTheme="majorHAnsi" w:hAnsiTheme="majorHAnsi" w:cs="Arial"/>
          <w:color w:val="000000"/>
          <w:sz w:val="24"/>
          <w:szCs w:val="24"/>
          <w:lang w:eastAsia="en-GB"/>
        </w:rPr>
        <w:t>will normally be</w:t>
      </w:r>
      <w:r w:rsidR="00AF1093">
        <w:rPr>
          <w:rFonts w:asciiTheme="majorHAnsi" w:hAnsiTheme="majorHAnsi" w:cs="Arial"/>
          <w:color w:val="000000"/>
          <w:sz w:val="24"/>
          <w:szCs w:val="24"/>
          <w:lang w:eastAsia="en-GB"/>
        </w:rPr>
        <w:t xml:space="preserve"> discussed at the r</w:t>
      </w:r>
      <w:r w:rsidR="00A15A01">
        <w:rPr>
          <w:rFonts w:asciiTheme="majorHAnsi" w:hAnsiTheme="majorHAnsi" w:cs="Arial"/>
          <w:color w:val="000000"/>
          <w:sz w:val="24"/>
          <w:szCs w:val="24"/>
          <w:lang w:eastAsia="en-GB"/>
        </w:rPr>
        <w:t>egul</w:t>
      </w:r>
      <w:r w:rsidR="00FE057C">
        <w:rPr>
          <w:rFonts w:asciiTheme="majorHAnsi" w:hAnsiTheme="majorHAnsi" w:cs="Arial"/>
          <w:color w:val="000000"/>
          <w:sz w:val="24"/>
          <w:szCs w:val="24"/>
          <w:lang w:eastAsia="en-GB"/>
        </w:rPr>
        <w:t>ar</w:t>
      </w:r>
      <w:r w:rsidR="004221D4">
        <w:rPr>
          <w:rFonts w:asciiTheme="majorHAnsi" w:hAnsiTheme="majorHAnsi" w:cs="Arial"/>
          <w:color w:val="000000"/>
          <w:sz w:val="24"/>
          <w:szCs w:val="24"/>
          <w:lang w:eastAsia="en-GB"/>
        </w:rPr>
        <w:t xml:space="preserve"> safeg</w:t>
      </w:r>
      <w:r w:rsidR="00AF1093">
        <w:rPr>
          <w:rFonts w:asciiTheme="majorHAnsi" w:hAnsiTheme="majorHAnsi" w:cs="Arial"/>
          <w:color w:val="000000"/>
          <w:sz w:val="24"/>
          <w:szCs w:val="24"/>
          <w:lang w:eastAsia="en-GB"/>
        </w:rPr>
        <w:t>u</w:t>
      </w:r>
      <w:r w:rsidR="004221D4">
        <w:rPr>
          <w:rFonts w:asciiTheme="majorHAnsi" w:hAnsiTheme="majorHAnsi" w:cs="Arial"/>
          <w:color w:val="000000"/>
          <w:sz w:val="24"/>
          <w:szCs w:val="24"/>
          <w:lang w:eastAsia="en-GB"/>
        </w:rPr>
        <w:t>a</w:t>
      </w:r>
      <w:r w:rsidR="00AF1093">
        <w:rPr>
          <w:rFonts w:asciiTheme="majorHAnsi" w:hAnsiTheme="majorHAnsi" w:cs="Arial"/>
          <w:color w:val="000000"/>
          <w:sz w:val="24"/>
          <w:szCs w:val="24"/>
          <w:lang w:eastAsia="en-GB"/>
        </w:rPr>
        <w:t>rding</w:t>
      </w:r>
      <w:r w:rsidR="00FE057C">
        <w:rPr>
          <w:rFonts w:asciiTheme="majorHAnsi" w:hAnsiTheme="majorHAnsi" w:cs="Arial"/>
          <w:color w:val="000000"/>
          <w:sz w:val="24"/>
          <w:szCs w:val="24"/>
          <w:lang w:eastAsia="en-GB"/>
        </w:rPr>
        <w:t xml:space="preserve"> meetings </w:t>
      </w:r>
      <w:r w:rsidR="004221D4">
        <w:rPr>
          <w:rFonts w:asciiTheme="majorHAnsi" w:hAnsiTheme="majorHAnsi" w:cs="Arial"/>
          <w:color w:val="000000"/>
          <w:sz w:val="24"/>
          <w:szCs w:val="24"/>
          <w:lang w:eastAsia="en-GB"/>
        </w:rPr>
        <w:t xml:space="preserve">that </w:t>
      </w:r>
      <w:r w:rsidR="00FE057C">
        <w:rPr>
          <w:rFonts w:asciiTheme="majorHAnsi" w:hAnsiTheme="majorHAnsi" w:cs="Arial"/>
          <w:color w:val="000000"/>
          <w:sz w:val="24"/>
          <w:szCs w:val="24"/>
          <w:lang w:eastAsia="en-GB"/>
        </w:rPr>
        <w:t>are held</w:t>
      </w:r>
      <w:r w:rsidR="004221D4">
        <w:rPr>
          <w:rFonts w:asciiTheme="majorHAnsi" w:hAnsiTheme="majorHAnsi" w:cs="Arial"/>
          <w:color w:val="000000"/>
          <w:sz w:val="24"/>
          <w:szCs w:val="24"/>
          <w:lang w:eastAsia="en-GB"/>
        </w:rPr>
        <w:t xml:space="preserve"> monthly.</w:t>
      </w:r>
    </w:p>
    <w:p w14:paraId="435401B4" w14:textId="77777777" w:rsidR="00AA4104" w:rsidRDefault="00AF6882" w:rsidP="00AA4104">
      <w:pPr>
        <w:numPr>
          <w:ilvl w:val="0"/>
          <w:numId w:val="16"/>
        </w:numPr>
        <w:tabs>
          <w:tab w:val="clear" w:pos="720"/>
          <w:tab w:val="num" w:pos="360"/>
        </w:tabs>
        <w:spacing w:after="0" w:line="240" w:lineRule="auto"/>
        <w:ind w:left="360"/>
        <w:jc w:val="both"/>
        <w:textAlignment w:val="baseline"/>
        <w:rPr>
          <w:rFonts w:asciiTheme="majorHAnsi" w:hAnsiTheme="majorHAnsi" w:cs="Arial"/>
          <w:color w:val="000000"/>
          <w:sz w:val="24"/>
          <w:szCs w:val="24"/>
          <w:lang w:eastAsia="en-GB"/>
        </w:rPr>
      </w:pPr>
      <w:r w:rsidRPr="00AF6882">
        <w:rPr>
          <w:rFonts w:asciiTheme="majorHAnsi" w:hAnsiTheme="majorHAnsi" w:cs="Arial"/>
          <w:color w:val="000000"/>
          <w:sz w:val="24"/>
          <w:szCs w:val="24"/>
          <w:lang w:eastAsia="en-GB"/>
        </w:rPr>
        <w:t xml:space="preserve">The </w:t>
      </w:r>
      <w:r w:rsidR="004221D4">
        <w:rPr>
          <w:rFonts w:asciiTheme="majorHAnsi" w:hAnsiTheme="majorHAnsi" w:cs="Arial"/>
          <w:color w:val="000000"/>
          <w:sz w:val="24"/>
          <w:szCs w:val="24"/>
          <w:lang w:eastAsia="en-GB"/>
        </w:rPr>
        <w:t>Gateshead’s Children Safeguarding Team</w:t>
      </w:r>
      <w:r w:rsidRPr="00AF6882">
        <w:rPr>
          <w:rFonts w:asciiTheme="majorHAnsi" w:hAnsiTheme="majorHAnsi" w:cs="Arial"/>
          <w:color w:val="000000"/>
          <w:sz w:val="24"/>
          <w:szCs w:val="24"/>
          <w:lang w:eastAsia="en-GB"/>
        </w:rPr>
        <w:t xml:space="preserve"> will contact the child’s new GP or Health Visitor and will arrange for the transfer of any necessary records. </w:t>
      </w:r>
      <w:r w:rsidR="0057328C">
        <w:rPr>
          <w:rFonts w:asciiTheme="majorHAnsi" w:hAnsiTheme="majorHAnsi" w:cs="Arial"/>
          <w:color w:val="000000"/>
          <w:sz w:val="24"/>
          <w:szCs w:val="24"/>
          <w:lang w:eastAsia="en-GB"/>
        </w:rPr>
        <w:t xml:space="preserve"> An additional form available in the folder and RCGP toolkit must be </w:t>
      </w:r>
      <w:r w:rsidR="00A67B3A">
        <w:rPr>
          <w:rFonts w:asciiTheme="majorHAnsi" w:hAnsiTheme="majorHAnsi" w:cs="Arial"/>
          <w:color w:val="000000"/>
          <w:sz w:val="24"/>
          <w:szCs w:val="24"/>
          <w:lang w:eastAsia="en-GB"/>
        </w:rPr>
        <w:t xml:space="preserve">faxed to the new GP/HV team in the interim. </w:t>
      </w:r>
      <w:r w:rsidRPr="00AF6882">
        <w:rPr>
          <w:rFonts w:asciiTheme="majorHAnsi" w:hAnsiTheme="majorHAnsi" w:cs="Arial"/>
          <w:color w:val="000000"/>
          <w:sz w:val="24"/>
          <w:szCs w:val="24"/>
          <w:lang w:eastAsia="en-GB"/>
        </w:rPr>
        <w:t> </w:t>
      </w:r>
    </w:p>
    <w:p w14:paraId="1798C929" w14:textId="77777777" w:rsidR="00757890" w:rsidRDefault="00757890" w:rsidP="004D438A">
      <w:pPr>
        <w:widowControl w:val="0"/>
        <w:autoSpaceDE w:val="0"/>
        <w:autoSpaceDN w:val="0"/>
        <w:adjustRightInd w:val="0"/>
        <w:spacing w:after="0" w:line="240" w:lineRule="auto"/>
        <w:rPr>
          <w:rFonts w:asciiTheme="majorHAnsi" w:hAnsiTheme="majorHAnsi" w:cs="Arial"/>
          <w:color w:val="000000"/>
          <w:sz w:val="24"/>
          <w:szCs w:val="24"/>
          <w:lang w:eastAsia="en-GB"/>
        </w:rPr>
      </w:pPr>
    </w:p>
    <w:p w14:paraId="180C1755" w14:textId="0A55C5FA" w:rsidR="004D438A" w:rsidRPr="00757890" w:rsidRDefault="004D438A" w:rsidP="004D438A">
      <w:pPr>
        <w:widowControl w:val="0"/>
        <w:autoSpaceDE w:val="0"/>
        <w:autoSpaceDN w:val="0"/>
        <w:adjustRightInd w:val="0"/>
        <w:spacing w:after="0" w:line="240" w:lineRule="auto"/>
        <w:rPr>
          <w:rFonts w:asciiTheme="majorHAnsi" w:hAnsiTheme="majorHAnsi"/>
          <w:color w:val="FFFFFF"/>
          <w:sz w:val="24"/>
          <w:szCs w:val="24"/>
          <w:lang w:val="en-US"/>
        </w:rPr>
      </w:pPr>
      <w:r w:rsidRPr="00757890">
        <w:rPr>
          <w:rFonts w:asciiTheme="majorHAnsi" w:hAnsiTheme="majorHAnsi"/>
          <w:color w:val="000040"/>
          <w:sz w:val="24"/>
          <w:szCs w:val="24"/>
          <w:lang w:val="en-US"/>
        </w:rPr>
        <w:t>Therefore:</w:t>
      </w:r>
    </w:p>
    <w:p w14:paraId="22E7DB64" w14:textId="099D3D52" w:rsidR="004D438A" w:rsidRPr="004C6106" w:rsidRDefault="004D438A" w:rsidP="004C6106">
      <w:pPr>
        <w:pStyle w:val="ListParagraph"/>
        <w:widowControl w:val="0"/>
        <w:numPr>
          <w:ilvl w:val="0"/>
          <w:numId w:val="33"/>
        </w:numPr>
        <w:autoSpaceDE w:val="0"/>
        <w:autoSpaceDN w:val="0"/>
        <w:adjustRightInd w:val="0"/>
        <w:spacing w:after="0" w:line="240" w:lineRule="auto"/>
        <w:rPr>
          <w:rFonts w:asciiTheme="majorHAnsi" w:hAnsiTheme="majorHAnsi"/>
          <w:color w:val="000040"/>
          <w:sz w:val="24"/>
          <w:szCs w:val="24"/>
          <w:lang w:val="en-US"/>
        </w:rPr>
      </w:pPr>
      <w:r w:rsidRPr="004C6106">
        <w:rPr>
          <w:rFonts w:asciiTheme="majorHAnsi" w:hAnsiTheme="majorHAnsi"/>
          <w:color w:val="000040"/>
          <w:sz w:val="24"/>
          <w:szCs w:val="24"/>
          <w:lang w:val="en-US"/>
        </w:rPr>
        <w:t>All reports will be scanned onto the relevant child’s records.</w:t>
      </w:r>
    </w:p>
    <w:p w14:paraId="0FAEBFD3" w14:textId="51B5CD07" w:rsidR="00757890" w:rsidRPr="004C6106" w:rsidRDefault="004D438A" w:rsidP="004C6106">
      <w:pPr>
        <w:pStyle w:val="ListParagraph"/>
        <w:widowControl w:val="0"/>
        <w:numPr>
          <w:ilvl w:val="0"/>
          <w:numId w:val="33"/>
        </w:numPr>
        <w:autoSpaceDE w:val="0"/>
        <w:autoSpaceDN w:val="0"/>
        <w:adjustRightInd w:val="0"/>
        <w:spacing w:after="0" w:line="240" w:lineRule="auto"/>
        <w:rPr>
          <w:rFonts w:asciiTheme="majorHAnsi" w:hAnsiTheme="majorHAnsi"/>
          <w:color w:val="000040"/>
          <w:sz w:val="24"/>
          <w:szCs w:val="24"/>
          <w:lang w:val="en-US"/>
        </w:rPr>
      </w:pPr>
      <w:r w:rsidRPr="004C6106">
        <w:rPr>
          <w:rFonts w:asciiTheme="majorHAnsi" w:hAnsiTheme="majorHAnsi"/>
          <w:color w:val="000040"/>
          <w:sz w:val="24"/>
          <w:szCs w:val="24"/>
          <w:lang w:val="en-US"/>
        </w:rPr>
        <w:t>These reports will be vetted to remove any 3rd party information especially if external agencies</w:t>
      </w:r>
      <w:r w:rsidR="00757890" w:rsidRPr="004C6106">
        <w:rPr>
          <w:rFonts w:asciiTheme="majorHAnsi" w:hAnsiTheme="majorHAnsi"/>
          <w:color w:val="000040"/>
          <w:sz w:val="24"/>
          <w:szCs w:val="24"/>
          <w:lang w:val="en-US"/>
        </w:rPr>
        <w:t xml:space="preserve"> </w:t>
      </w:r>
      <w:r w:rsidRPr="004C6106">
        <w:rPr>
          <w:rFonts w:asciiTheme="majorHAnsi" w:hAnsiTheme="majorHAnsi"/>
          <w:color w:val="000040"/>
          <w:sz w:val="24"/>
          <w:szCs w:val="24"/>
          <w:lang w:val="en-US"/>
        </w:rPr>
        <w:t>request these medical records.</w:t>
      </w:r>
    </w:p>
    <w:p w14:paraId="3D5F57C5" w14:textId="07C8FAE1" w:rsidR="004D438A" w:rsidRPr="004C6106" w:rsidRDefault="004D438A" w:rsidP="004C6106">
      <w:pPr>
        <w:pStyle w:val="ListParagraph"/>
        <w:widowControl w:val="0"/>
        <w:numPr>
          <w:ilvl w:val="0"/>
          <w:numId w:val="33"/>
        </w:numPr>
        <w:autoSpaceDE w:val="0"/>
        <w:autoSpaceDN w:val="0"/>
        <w:adjustRightInd w:val="0"/>
        <w:spacing w:after="0" w:line="240" w:lineRule="auto"/>
        <w:rPr>
          <w:rFonts w:asciiTheme="majorHAnsi" w:hAnsiTheme="majorHAnsi"/>
          <w:color w:val="000040"/>
          <w:sz w:val="24"/>
          <w:szCs w:val="24"/>
          <w:lang w:val="en-US"/>
        </w:rPr>
      </w:pPr>
      <w:r w:rsidRPr="004C6106">
        <w:rPr>
          <w:rFonts w:asciiTheme="majorHAnsi" w:hAnsiTheme="majorHAnsi"/>
          <w:color w:val="000040"/>
          <w:sz w:val="24"/>
          <w:szCs w:val="24"/>
          <w:lang w:val="en-US"/>
        </w:rPr>
        <w:t xml:space="preserve">All reports/correspondence will be seen </w:t>
      </w:r>
      <w:r w:rsidR="00757890" w:rsidRPr="004C6106">
        <w:rPr>
          <w:rFonts w:asciiTheme="majorHAnsi" w:hAnsiTheme="majorHAnsi"/>
          <w:color w:val="000040"/>
          <w:sz w:val="24"/>
          <w:szCs w:val="24"/>
          <w:lang w:val="en-US"/>
        </w:rPr>
        <w:t xml:space="preserve">by the GP </w:t>
      </w:r>
      <w:r w:rsidRPr="004C6106">
        <w:rPr>
          <w:rFonts w:asciiTheme="majorHAnsi" w:hAnsiTheme="majorHAnsi"/>
          <w:color w:val="000040"/>
          <w:sz w:val="24"/>
          <w:szCs w:val="24"/>
          <w:lang w:val="en-US"/>
        </w:rPr>
        <w:t xml:space="preserve">and summarised by </w:t>
      </w:r>
      <w:r w:rsidR="00757890" w:rsidRPr="004C6106">
        <w:rPr>
          <w:rFonts w:asciiTheme="majorHAnsi" w:hAnsiTheme="majorHAnsi"/>
          <w:color w:val="000040"/>
          <w:sz w:val="24"/>
          <w:szCs w:val="24"/>
          <w:lang w:val="en-US"/>
        </w:rPr>
        <w:t>the Administrative Safeguarding Lead and checked by the GP if necessary.</w:t>
      </w:r>
    </w:p>
    <w:p w14:paraId="3F9FFA3B" w14:textId="2A39772C" w:rsidR="004D438A" w:rsidRDefault="004D438A" w:rsidP="004C6106">
      <w:pPr>
        <w:pStyle w:val="ListParagraph"/>
        <w:widowControl w:val="0"/>
        <w:numPr>
          <w:ilvl w:val="0"/>
          <w:numId w:val="33"/>
        </w:numPr>
        <w:autoSpaceDE w:val="0"/>
        <w:autoSpaceDN w:val="0"/>
        <w:adjustRightInd w:val="0"/>
        <w:spacing w:after="0" w:line="240" w:lineRule="auto"/>
        <w:rPr>
          <w:rFonts w:asciiTheme="majorHAnsi" w:hAnsiTheme="majorHAnsi"/>
          <w:color w:val="000040"/>
          <w:sz w:val="24"/>
          <w:szCs w:val="24"/>
          <w:lang w:val="en-US"/>
        </w:rPr>
      </w:pPr>
      <w:r w:rsidRPr="004C6106">
        <w:rPr>
          <w:rFonts w:asciiTheme="majorHAnsi" w:hAnsiTheme="majorHAnsi"/>
          <w:color w:val="000040"/>
          <w:sz w:val="24"/>
          <w:szCs w:val="24"/>
          <w:lang w:val="en-US"/>
        </w:rPr>
        <w:t>All contacts with any parties regarding any safeguarding children issues should be recorded on</w:t>
      </w:r>
      <w:r w:rsidR="00757890" w:rsidRPr="004C6106">
        <w:rPr>
          <w:rFonts w:asciiTheme="majorHAnsi" w:hAnsiTheme="majorHAnsi"/>
          <w:color w:val="000040"/>
          <w:sz w:val="24"/>
          <w:szCs w:val="24"/>
          <w:lang w:val="en-US"/>
        </w:rPr>
        <w:t xml:space="preserve"> </w:t>
      </w:r>
      <w:r w:rsidRPr="004C6106">
        <w:rPr>
          <w:rFonts w:asciiTheme="majorHAnsi" w:hAnsiTheme="majorHAnsi"/>
          <w:color w:val="000040"/>
          <w:sz w:val="24"/>
          <w:szCs w:val="24"/>
          <w:lang w:val="en-US"/>
        </w:rPr>
        <w:t>the patient’s medical records and any necessary action taken immediately.</w:t>
      </w:r>
    </w:p>
    <w:p w14:paraId="0093BA9D" w14:textId="77777777" w:rsidR="00322F28" w:rsidRDefault="00322F28" w:rsidP="00322F28">
      <w:pPr>
        <w:autoSpaceDE w:val="0"/>
        <w:autoSpaceDN w:val="0"/>
        <w:adjustRightInd w:val="0"/>
        <w:spacing w:before="120" w:after="0" w:line="221" w:lineRule="atLeast"/>
        <w:jc w:val="both"/>
        <w:rPr>
          <w:rFonts w:ascii="Arial" w:hAnsi="Arial" w:cs="Arial"/>
          <w:color w:val="000000"/>
          <w:sz w:val="24"/>
          <w:szCs w:val="24"/>
          <w:lang w:val="en-US"/>
        </w:rPr>
      </w:pPr>
    </w:p>
    <w:p w14:paraId="1AE591F4" w14:textId="77777777" w:rsidR="00322F28" w:rsidRPr="00322F28" w:rsidRDefault="00322F28" w:rsidP="00322F28">
      <w:pPr>
        <w:autoSpaceDE w:val="0"/>
        <w:autoSpaceDN w:val="0"/>
        <w:adjustRightInd w:val="0"/>
        <w:spacing w:before="120" w:after="0" w:line="221" w:lineRule="atLeast"/>
        <w:jc w:val="both"/>
        <w:rPr>
          <w:rFonts w:asciiTheme="majorHAnsi" w:hAnsiTheme="majorHAnsi" w:cs="Arial"/>
          <w:color w:val="000000"/>
          <w:sz w:val="24"/>
          <w:szCs w:val="24"/>
          <w:lang w:val="en-US"/>
        </w:rPr>
      </w:pPr>
      <w:r w:rsidRPr="00322F28">
        <w:rPr>
          <w:rFonts w:asciiTheme="majorHAnsi" w:hAnsiTheme="majorHAnsi" w:cs="Arial"/>
          <w:color w:val="000000"/>
          <w:sz w:val="24"/>
          <w:szCs w:val="24"/>
          <w:lang w:val="en-US"/>
        </w:rPr>
        <w:t xml:space="preserve">In law, the responsibility for ensuring that this policy is reviewed belongs to the partners of the practice. </w:t>
      </w:r>
    </w:p>
    <w:p w14:paraId="14E22301" w14:textId="77777777" w:rsidR="00322F28" w:rsidRPr="00322F28" w:rsidRDefault="00322F28" w:rsidP="00322F28">
      <w:pPr>
        <w:autoSpaceDE w:val="0"/>
        <w:autoSpaceDN w:val="0"/>
        <w:adjustRightInd w:val="0"/>
        <w:spacing w:before="120" w:after="0" w:line="221" w:lineRule="atLeast"/>
        <w:jc w:val="both"/>
        <w:rPr>
          <w:rFonts w:asciiTheme="majorHAnsi" w:hAnsiTheme="majorHAnsi" w:cs="Arial"/>
          <w:color w:val="000000"/>
          <w:sz w:val="24"/>
          <w:szCs w:val="24"/>
          <w:lang w:val="en-US"/>
        </w:rPr>
      </w:pPr>
      <w:r w:rsidRPr="00322F28">
        <w:rPr>
          <w:rFonts w:asciiTheme="majorHAnsi" w:hAnsiTheme="majorHAnsi" w:cs="Arial"/>
          <w:color w:val="000000"/>
          <w:sz w:val="24"/>
          <w:szCs w:val="24"/>
          <w:lang w:val="en-US"/>
        </w:rPr>
        <w:t>We have reviewed and accepted this policy</w:t>
      </w:r>
    </w:p>
    <w:p w14:paraId="505238AB" w14:textId="66563C2F" w:rsidR="00322F28" w:rsidRPr="00322F28" w:rsidRDefault="00322F28" w:rsidP="00322F28">
      <w:pPr>
        <w:autoSpaceDE w:val="0"/>
        <w:autoSpaceDN w:val="0"/>
        <w:adjustRightInd w:val="0"/>
        <w:spacing w:before="120" w:after="0" w:line="221" w:lineRule="atLeast"/>
        <w:jc w:val="both"/>
        <w:rPr>
          <w:rFonts w:asciiTheme="majorHAnsi" w:hAnsiTheme="majorHAnsi" w:cs="Arial"/>
          <w:color w:val="000000"/>
          <w:sz w:val="24"/>
          <w:szCs w:val="24"/>
          <w:lang w:val="en-US"/>
        </w:rPr>
      </w:pPr>
      <w:r w:rsidRPr="00322F28">
        <w:rPr>
          <w:rFonts w:asciiTheme="majorHAnsi" w:hAnsiTheme="majorHAnsi" w:cs="Arial"/>
          <w:color w:val="000000"/>
          <w:sz w:val="24"/>
          <w:szCs w:val="24"/>
          <w:lang w:val="en-US"/>
        </w:rPr>
        <w:t xml:space="preserve">Signed by: </w:t>
      </w:r>
      <w:r w:rsidRPr="00322F28">
        <w:rPr>
          <w:rFonts w:asciiTheme="majorHAnsi" w:hAnsiTheme="majorHAnsi" w:cs="Arial"/>
          <w:color w:val="000000"/>
          <w:sz w:val="24"/>
          <w:szCs w:val="24"/>
          <w:lang w:val="en-US"/>
        </w:rPr>
        <w:tab/>
        <w:t>Dr M S Hassan</w:t>
      </w:r>
      <w:r w:rsidRPr="00322F28">
        <w:rPr>
          <w:rFonts w:asciiTheme="majorHAnsi" w:hAnsiTheme="majorHAnsi" w:cs="Arial"/>
          <w:color w:val="000000"/>
          <w:sz w:val="24"/>
          <w:szCs w:val="24"/>
          <w:lang w:val="en-US"/>
        </w:rPr>
        <w:tab/>
      </w:r>
      <w:r w:rsidRPr="00322F28">
        <w:rPr>
          <w:rFonts w:asciiTheme="majorHAnsi" w:hAnsiTheme="majorHAnsi" w:cs="Arial"/>
          <w:color w:val="000000"/>
          <w:sz w:val="24"/>
          <w:szCs w:val="24"/>
          <w:lang w:val="en-US"/>
        </w:rPr>
        <w:tab/>
      </w:r>
      <w:r w:rsidRPr="00322F28">
        <w:rPr>
          <w:rFonts w:asciiTheme="majorHAnsi" w:hAnsiTheme="majorHAnsi" w:cs="Arial"/>
          <w:color w:val="000000"/>
          <w:sz w:val="24"/>
          <w:szCs w:val="24"/>
          <w:lang w:val="en-US"/>
        </w:rPr>
        <w:tab/>
      </w:r>
      <w:r w:rsidRPr="00322F28">
        <w:rPr>
          <w:rFonts w:asciiTheme="majorHAnsi" w:hAnsiTheme="majorHAnsi" w:cs="Arial"/>
          <w:color w:val="000000"/>
          <w:sz w:val="24"/>
          <w:szCs w:val="24"/>
          <w:lang w:val="en-US"/>
        </w:rPr>
        <w:tab/>
        <w:t>Date: 1/12/2015</w:t>
      </w:r>
    </w:p>
    <w:p w14:paraId="3CD63BB5" w14:textId="77777777" w:rsidR="00322F28" w:rsidRPr="00322F28" w:rsidRDefault="00322F28" w:rsidP="00322F28">
      <w:pPr>
        <w:autoSpaceDE w:val="0"/>
        <w:autoSpaceDN w:val="0"/>
        <w:adjustRightInd w:val="0"/>
        <w:spacing w:before="120" w:after="0" w:line="221" w:lineRule="atLeast"/>
        <w:jc w:val="both"/>
        <w:rPr>
          <w:rFonts w:asciiTheme="majorHAnsi" w:hAnsiTheme="majorHAnsi" w:cs="Arial"/>
          <w:color w:val="000000"/>
          <w:sz w:val="24"/>
          <w:szCs w:val="24"/>
          <w:lang w:val="en-US"/>
        </w:rPr>
      </w:pPr>
      <w:r w:rsidRPr="00322F28">
        <w:rPr>
          <w:rFonts w:asciiTheme="majorHAnsi" w:hAnsiTheme="majorHAnsi" w:cs="Arial"/>
          <w:color w:val="000000"/>
          <w:sz w:val="24"/>
          <w:szCs w:val="24"/>
          <w:lang w:val="en-US"/>
        </w:rPr>
        <w:t xml:space="preserve">Signed: ____________________________ </w:t>
      </w:r>
    </w:p>
    <w:p w14:paraId="01BD6DB1" w14:textId="7AE6E17F" w:rsidR="00322F28" w:rsidRPr="00322F28" w:rsidRDefault="00322F28" w:rsidP="00322F28">
      <w:pPr>
        <w:autoSpaceDE w:val="0"/>
        <w:autoSpaceDN w:val="0"/>
        <w:adjustRightInd w:val="0"/>
        <w:spacing w:before="120" w:after="0" w:line="221" w:lineRule="atLeast"/>
        <w:jc w:val="both"/>
        <w:rPr>
          <w:rFonts w:asciiTheme="majorHAnsi" w:hAnsiTheme="majorHAnsi" w:cs="Arial"/>
          <w:color w:val="000000"/>
          <w:sz w:val="24"/>
          <w:szCs w:val="24"/>
          <w:lang w:val="en-US"/>
        </w:rPr>
      </w:pPr>
      <w:r>
        <w:rPr>
          <w:rFonts w:asciiTheme="majorHAnsi" w:hAnsiTheme="majorHAnsi" w:cs="Arial"/>
          <w:color w:val="000000"/>
          <w:sz w:val="24"/>
          <w:szCs w:val="24"/>
          <w:lang w:val="en-US"/>
        </w:rPr>
        <w:t>O</w:t>
      </w:r>
      <w:r w:rsidRPr="00322F28">
        <w:rPr>
          <w:rFonts w:asciiTheme="majorHAnsi" w:hAnsiTheme="majorHAnsi" w:cs="Arial"/>
          <w:color w:val="000000"/>
          <w:sz w:val="24"/>
          <w:szCs w:val="24"/>
          <w:lang w:val="en-US"/>
        </w:rPr>
        <w:t>n behalf of the partnership</w:t>
      </w:r>
    </w:p>
    <w:p w14:paraId="55E004C9" w14:textId="77777777" w:rsidR="00322F28" w:rsidRPr="00322F28" w:rsidRDefault="00322F28" w:rsidP="00322F28">
      <w:pPr>
        <w:autoSpaceDE w:val="0"/>
        <w:autoSpaceDN w:val="0"/>
        <w:adjustRightInd w:val="0"/>
        <w:spacing w:before="120" w:after="0" w:line="221" w:lineRule="atLeast"/>
        <w:jc w:val="both"/>
        <w:rPr>
          <w:rFonts w:asciiTheme="majorHAnsi" w:hAnsiTheme="majorHAnsi" w:cs="Arial"/>
          <w:color w:val="000000"/>
          <w:sz w:val="24"/>
          <w:szCs w:val="24"/>
          <w:lang w:val="en-US"/>
        </w:rPr>
      </w:pPr>
      <w:r w:rsidRPr="00322F28">
        <w:rPr>
          <w:rFonts w:asciiTheme="majorHAnsi" w:hAnsiTheme="majorHAnsi" w:cs="Arial"/>
          <w:color w:val="000000"/>
          <w:sz w:val="24"/>
          <w:szCs w:val="24"/>
          <w:lang w:val="en-US"/>
        </w:rPr>
        <w:t>The practice team has been consulted on how we implement this policy</w:t>
      </w:r>
    </w:p>
    <w:p w14:paraId="2637882F" w14:textId="32A6949B" w:rsidR="00322F28" w:rsidRPr="00322F28" w:rsidRDefault="00322F28" w:rsidP="00322F28">
      <w:pPr>
        <w:autoSpaceDE w:val="0"/>
        <w:autoSpaceDN w:val="0"/>
        <w:adjustRightInd w:val="0"/>
        <w:spacing w:before="120" w:after="0" w:line="221" w:lineRule="atLeast"/>
        <w:jc w:val="both"/>
        <w:rPr>
          <w:rFonts w:asciiTheme="majorHAnsi" w:hAnsiTheme="majorHAnsi" w:cs="Arial"/>
          <w:color w:val="000000"/>
          <w:sz w:val="24"/>
          <w:szCs w:val="24"/>
          <w:lang w:val="en-US"/>
        </w:rPr>
      </w:pPr>
      <w:r w:rsidRPr="00322F28">
        <w:rPr>
          <w:rFonts w:asciiTheme="majorHAnsi" w:hAnsiTheme="majorHAnsi" w:cs="Arial"/>
          <w:color w:val="000000"/>
          <w:sz w:val="24"/>
          <w:szCs w:val="24"/>
          <w:lang w:val="en-US"/>
        </w:rPr>
        <w:t xml:space="preserve">Signed by: </w:t>
      </w:r>
      <w:r w:rsidRPr="00322F28">
        <w:rPr>
          <w:rFonts w:asciiTheme="majorHAnsi" w:hAnsiTheme="majorHAnsi" w:cs="Arial"/>
          <w:color w:val="000000"/>
          <w:sz w:val="24"/>
          <w:szCs w:val="24"/>
          <w:lang w:val="en-US"/>
        </w:rPr>
        <w:tab/>
        <w:t>Ms Helen Cuskin</w:t>
      </w:r>
      <w:r w:rsidRPr="00322F28">
        <w:rPr>
          <w:rFonts w:asciiTheme="majorHAnsi" w:hAnsiTheme="majorHAnsi" w:cs="Arial"/>
          <w:color w:val="000000"/>
          <w:sz w:val="24"/>
          <w:szCs w:val="24"/>
          <w:lang w:val="en-US"/>
        </w:rPr>
        <w:tab/>
      </w:r>
      <w:r w:rsidRPr="00322F28">
        <w:rPr>
          <w:rFonts w:asciiTheme="majorHAnsi" w:hAnsiTheme="majorHAnsi" w:cs="Arial"/>
          <w:color w:val="000000"/>
          <w:sz w:val="24"/>
          <w:szCs w:val="24"/>
          <w:lang w:val="en-US"/>
        </w:rPr>
        <w:tab/>
      </w:r>
      <w:r w:rsidRPr="00322F28">
        <w:rPr>
          <w:rFonts w:asciiTheme="majorHAnsi" w:hAnsiTheme="majorHAnsi" w:cs="Arial"/>
          <w:color w:val="000000"/>
          <w:sz w:val="24"/>
          <w:szCs w:val="24"/>
          <w:lang w:val="en-US"/>
        </w:rPr>
        <w:tab/>
      </w:r>
      <w:r w:rsidRPr="00322F28">
        <w:rPr>
          <w:rFonts w:asciiTheme="majorHAnsi" w:hAnsiTheme="majorHAnsi" w:cs="Arial"/>
          <w:color w:val="000000"/>
          <w:sz w:val="24"/>
          <w:szCs w:val="24"/>
          <w:lang w:val="en-US"/>
        </w:rPr>
        <w:tab/>
        <w:t>Date: 1/12/2015</w:t>
      </w:r>
    </w:p>
    <w:p w14:paraId="594CF7D7" w14:textId="77777777" w:rsidR="00322F28" w:rsidRPr="00322F28" w:rsidRDefault="00322F28" w:rsidP="00322F28">
      <w:pPr>
        <w:spacing w:before="120" w:after="0"/>
        <w:jc w:val="both"/>
        <w:rPr>
          <w:rFonts w:asciiTheme="majorHAnsi" w:hAnsiTheme="majorHAnsi" w:cs="Arial"/>
          <w:b/>
          <w:sz w:val="24"/>
          <w:szCs w:val="24"/>
          <w:lang w:eastAsia="en-GB"/>
        </w:rPr>
      </w:pPr>
      <w:r w:rsidRPr="00322F28">
        <w:rPr>
          <w:rFonts w:asciiTheme="majorHAnsi" w:hAnsiTheme="majorHAnsi" w:cs="Arial"/>
          <w:color w:val="000000"/>
          <w:sz w:val="24"/>
          <w:szCs w:val="24"/>
          <w:lang w:val="en-US"/>
        </w:rPr>
        <w:t>Signed: ____________________________</w:t>
      </w:r>
    </w:p>
    <w:p w14:paraId="6691128C" w14:textId="77777777" w:rsidR="00322F28" w:rsidRPr="00322F28" w:rsidRDefault="00322F28" w:rsidP="00322F28">
      <w:pPr>
        <w:spacing w:after="0"/>
        <w:jc w:val="both"/>
        <w:rPr>
          <w:rFonts w:asciiTheme="majorHAnsi" w:hAnsiTheme="majorHAnsi" w:cs="Arial"/>
          <w:b/>
          <w:sz w:val="24"/>
          <w:szCs w:val="24"/>
          <w:lang w:eastAsia="en-GB"/>
        </w:rPr>
      </w:pPr>
    </w:p>
    <w:p w14:paraId="668166CA" w14:textId="20C77FB1" w:rsidR="00322F28" w:rsidRPr="00322F28" w:rsidRDefault="00322F28" w:rsidP="00322F28">
      <w:pPr>
        <w:spacing w:after="0"/>
        <w:jc w:val="both"/>
        <w:rPr>
          <w:rFonts w:asciiTheme="majorHAnsi" w:hAnsiTheme="majorHAnsi" w:cs="Arial"/>
          <w:b/>
          <w:sz w:val="24"/>
          <w:szCs w:val="24"/>
          <w:lang w:eastAsia="en-GB"/>
        </w:rPr>
      </w:pPr>
      <w:r w:rsidRPr="00322F28">
        <w:rPr>
          <w:rFonts w:asciiTheme="majorHAnsi" w:hAnsiTheme="majorHAnsi" w:cs="Arial"/>
          <w:sz w:val="24"/>
          <w:szCs w:val="24"/>
          <w:lang w:eastAsia="en-GB"/>
        </w:rPr>
        <w:t>This policy will be reviewed on      DATE</w:t>
      </w:r>
      <w:r w:rsidRPr="00322F28">
        <w:rPr>
          <w:rFonts w:asciiTheme="majorHAnsi" w:hAnsiTheme="majorHAnsi" w:cs="Arial"/>
          <w:b/>
          <w:sz w:val="24"/>
          <w:szCs w:val="24"/>
          <w:lang w:eastAsia="en-GB"/>
        </w:rPr>
        <w:t>: 1/12/2016</w:t>
      </w:r>
    </w:p>
    <w:p w14:paraId="09EE6D58" w14:textId="77777777" w:rsidR="00322F28" w:rsidRPr="004C6106" w:rsidRDefault="00322F28" w:rsidP="00322F28">
      <w:pPr>
        <w:pStyle w:val="ListParagraph"/>
        <w:widowControl w:val="0"/>
        <w:autoSpaceDE w:val="0"/>
        <w:autoSpaceDN w:val="0"/>
        <w:adjustRightInd w:val="0"/>
        <w:spacing w:after="0" w:line="240" w:lineRule="auto"/>
        <w:ind w:left="0"/>
        <w:rPr>
          <w:rFonts w:asciiTheme="majorHAnsi" w:hAnsiTheme="majorHAnsi"/>
          <w:color w:val="000040"/>
          <w:sz w:val="24"/>
          <w:szCs w:val="24"/>
          <w:lang w:val="en-US"/>
        </w:rPr>
      </w:pPr>
    </w:p>
    <w:p w14:paraId="0C42E5A0" w14:textId="774F752F" w:rsidR="00123B13" w:rsidRDefault="004D438A" w:rsidP="004D438A">
      <w:pPr>
        <w:spacing w:after="0" w:line="240" w:lineRule="auto"/>
        <w:ind w:left="360"/>
        <w:rPr>
          <w:rFonts w:asciiTheme="majorHAnsi" w:hAnsiTheme="majorHAnsi" w:cs="Arial"/>
          <w:b/>
          <w:bCs/>
          <w:color w:val="000000"/>
          <w:kern w:val="36"/>
          <w:sz w:val="24"/>
          <w:szCs w:val="24"/>
          <w:lang w:eastAsia="en-GB"/>
        </w:rPr>
      </w:pPr>
      <w:r>
        <w:rPr>
          <w:rFonts w:ascii="Times New Roman" w:hAnsi="Times New Roman"/>
          <w:color w:val="FFFFFF"/>
          <w:sz w:val="18"/>
          <w:szCs w:val="18"/>
          <w:lang w:val="en-US"/>
        </w:rPr>
        <w:t>&lt;</w:t>
      </w:r>
    </w:p>
    <w:p w14:paraId="7D6FD0BC" w14:textId="77777777" w:rsidR="00133F5F" w:rsidRDefault="00133F5F" w:rsidP="00AF6882">
      <w:pPr>
        <w:spacing w:after="0" w:line="240" w:lineRule="auto"/>
        <w:ind w:left="360"/>
        <w:rPr>
          <w:rFonts w:asciiTheme="majorHAnsi" w:hAnsiTheme="majorHAnsi" w:cs="Arial"/>
          <w:b/>
          <w:bCs/>
          <w:color w:val="000000"/>
          <w:kern w:val="36"/>
          <w:sz w:val="24"/>
          <w:szCs w:val="24"/>
          <w:lang w:eastAsia="en-GB"/>
        </w:rPr>
      </w:pPr>
    </w:p>
    <w:p w14:paraId="45A7C38B" w14:textId="77777777" w:rsidR="00CD43DB" w:rsidRDefault="00CD43DB" w:rsidP="00AF6882">
      <w:pPr>
        <w:spacing w:after="0" w:line="240" w:lineRule="auto"/>
        <w:ind w:left="360"/>
        <w:rPr>
          <w:rFonts w:asciiTheme="majorHAnsi" w:hAnsiTheme="majorHAnsi" w:cs="Arial"/>
          <w:b/>
          <w:bCs/>
          <w:color w:val="000000"/>
          <w:kern w:val="36"/>
          <w:sz w:val="24"/>
          <w:szCs w:val="24"/>
          <w:lang w:eastAsia="en-GB"/>
        </w:rPr>
      </w:pPr>
    </w:p>
    <w:p w14:paraId="50058017" w14:textId="77777777" w:rsidR="00CD43DB" w:rsidRDefault="00CD43DB" w:rsidP="00AF6882">
      <w:pPr>
        <w:spacing w:after="0" w:line="240" w:lineRule="auto"/>
        <w:ind w:left="360"/>
        <w:rPr>
          <w:rFonts w:asciiTheme="majorHAnsi" w:hAnsiTheme="majorHAnsi" w:cs="Arial"/>
          <w:b/>
          <w:bCs/>
          <w:color w:val="000000"/>
          <w:kern w:val="36"/>
          <w:sz w:val="24"/>
          <w:szCs w:val="24"/>
          <w:lang w:eastAsia="en-GB"/>
        </w:rPr>
      </w:pPr>
    </w:p>
    <w:p w14:paraId="0D513CBC" w14:textId="77777777" w:rsidR="00322F28" w:rsidRDefault="00322F28" w:rsidP="00AB3FED">
      <w:pPr>
        <w:spacing w:after="0" w:line="240" w:lineRule="auto"/>
        <w:jc w:val="both"/>
        <w:rPr>
          <w:rFonts w:asciiTheme="majorHAnsi" w:hAnsiTheme="majorHAnsi" w:cs="Arial"/>
          <w:b/>
          <w:bCs/>
          <w:color w:val="000000"/>
          <w:sz w:val="24"/>
          <w:szCs w:val="24"/>
          <w:lang w:eastAsia="en-GB"/>
        </w:rPr>
      </w:pPr>
    </w:p>
    <w:p w14:paraId="1DFB7F3E" w14:textId="4141F6E1" w:rsidR="00AB3FED" w:rsidRPr="00AB3FED" w:rsidRDefault="00AB3FED" w:rsidP="00AB3FED">
      <w:pPr>
        <w:spacing w:after="0" w:line="240" w:lineRule="auto"/>
        <w:jc w:val="both"/>
        <w:rPr>
          <w:rFonts w:asciiTheme="majorHAnsi" w:hAnsiTheme="majorHAnsi" w:cs="Arial"/>
          <w:color w:val="444444"/>
          <w:sz w:val="24"/>
          <w:szCs w:val="24"/>
        </w:rPr>
      </w:pPr>
      <w:r w:rsidRPr="00AB3FED">
        <w:rPr>
          <w:rFonts w:asciiTheme="majorHAnsi" w:hAnsiTheme="majorHAnsi"/>
          <w:b/>
          <w:sz w:val="24"/>
          <w:szCs w:val="24"/>
        </w:rPr>
        <w:t>SAFEGUARDING CHILDREN CONTACT</w:t>
      </w:r>
      <w:r>
        <w:rPr>
          <w:rFonts w:asciiTheme="majorHAnsi" w:hAnsiTheme="majorHAnsi"/>
          <w:b/>
          <w:sz w:val="24"/>
          <w:szCs w:val="24"/>
        </w:rPr>
        <w:t xml:space="preserve"> DETAILS</w:t>
      </w:r>
    </w:p>
    <w:p w14:paraId="5E3435BB" w14:textId="77777777" w:rsidR="00AB3FED" w:rsidRPr="00AB3FED" w:rsidRDefault="00AB3FED" w:rsidP="00AB3FED">
      <w:pPr>
        <w:spacing w:after="80"/>
        <w:jc w:val="both"/>
        <w:rPr>
          <w:rFonts w:asciiTheme="majorHAnsi" w:hAnsiTheme="majorHAnsi" w:cs="Arial"/>
          <w:b/>
          <w:sz w:val="24"/>
          <w:szCs w:val="24"/>
          <w:u w:val="single"/>
        </w:rPr>
      </w:pPr>
      <w:r w:rsidRPr="00AB3FED">
        <w:rPr>
          <w:rFonts w:asciiTheme="majorHAnsi" w:hAnsiTheme="majorHAnsi" w:cs="Arial"/>
          <w:b/>
          <w:sz w:val="24"/>
          <w:szCs w:val="24"/>
          <w:u w:val="single"/>
        </w:rPr>
        <w:t>EMERGENCY</w:t>
      </w:r>
    </w:p>
    <w:p w14:paraId="13FE28DE" w14:textId="77777777" w:rsidR="00AB3FED" w:rsidRPr="00AB3FED" w:rsidRDefault="00AB3FED" w:rsidP="00AB3FED">
      <w:pPr>
        <w:spacing w:after="80"/>
        <w:jc w:val="both"/>
        <w:rPr>
          <w:rFonts w:asciiTheme="majorHAnsi" w:hAnsiTheme="majorHAnsi" w:cs="Arial"/>
          <w:b/>
          <w:sz w:val="24"/>
          <w:szCs w:val="24"/>
        </w:rPr>
      </w:pPr>
      <w:r w:rsidRPr="00AB3FED">
        <w:rPr>
          <w:rFonts w:asciiTheme="majorHAnsi" w:hAnsiTheme="majorHAnsi" w:cs="Arial"/>
          <w:b/>
          <w:sz w:val="24"/>
          <w:szCs w:val="24"/>
        </w:rPr>
        <w:t>In an emergency contact the police on ‘999’</w:t>
      </w:r>
    </w:p>
    <w:p w14:paraId="18728FA3" w14:textId="77777777" w:rsidR="00AB3FED" w:rsidRPr="00AB3FED" w:rsidRDefault="00AB3FED" w:rsidP="00AB3FED">
      <w:pPr>
        <w:spacing w:after="80"/>
        <w:jc w:val="both"/>
        <w:rPr>
          <w:rFonts w:asciiTheme="majorHAnsi" w:hAnsiTheme="majorHAnsi" w:cs="Arial"/>
          <w:b/>
          <w:sz w:val="24"/>
          <w:szCs w:val="24"/>
          <w:u w:val="single"/>
        </w:rPr>
      </w:pPr>
      <w:r w:rsidRPr="00AB3FED">
        <w:rPr>
          <w:rFonts w:asciiTheme="majorHAnsi" w:hAnsiTheme="majorHAnsi" w:cs="Arial"/>
          <w:b/>
          <w:sz w:val="24"/>
          <w:szCs w:val="24"/>
          <w:u w:val="single"/>
        </w:rPr>
        <w:t>Other Numbers for Advice and Referral</w:t>
      </w:r>
    </w:p>
    <w:p w14:paraId="7DFD2286" w14:textId="7B5A74AB" w:rsidR="00AB3FED" w:rsidRPr="00AB3FED" w:rsidRDefault="00AB3FED" w:rsidP="00AB3FED">
      <w:pPr>
        <w:spacing w:after="80"/>
        <w:jc w:val="both"/>
        <w:rPr>
          <w:rFonts w:asciiTheme="majorHAnsi" w:hAnsiTheme="majorHAnsi" w:cs="Arial"/>
          <w:sz w:val="24"/>
          <w:szCs w:val="24"/>
        </w:rPr>
      </w:pPr>
      <w:r w:rsidRPr="00AB3FED">
        <w:rPr>
          <w:rFonts w:asciiTheme="majorHAnsi" w:hAnsiTheme="majorHAnsi" w:cs="Arial"/>
          <w:color w:val="141414"/>
          <w:sz w:val="24"/>
          <w:szCs w:val="24"/>
        </w:rPr>
        <w:t>If you have any concerns about the safety and/or welfare of a child or young person telephone:</w:t>
      </w:r>
      <w:r w:rsidRPr="00AB3FED">
        <w:rPr>
          <w:rFonts w:asciiTheme="majorHAnsi" w:hAnsiTheme="majorHAnsi" w:cs="Arial"/>
          <w:sz w:val="24"/>
          <w:szCs w:val="24"/>
          <w:u w:val="single"/>
        </w:rPr>
        <w:t>:</w:t>
      </w:r>
    </w:p>
    <w:p w14:paraId="09979634" w14:textId="343730FB" w:rsidR="00AB3FED" w:rsidRPr="00AB3FED" w:rsidRDefault="00AB3FED" w:rsidP="00AB3FED">
      <w:pPr>
        <w:jc w:val="both"/>
        <w:rPr>
          <w:rFonts w:asciiTheme="majorHAnsi" w:hAnsiTheme="majorHAnsi" w:cs="Arial"/>
          <w:sz w:val="24"/>
          <w:szCs w:val="24"/>
          <w:u w:val="single"/>
        </w:rPr>
      </w:pPr>
      <w:r w:rsidRPr="00AB3FED">
        <w:rPr>
          <w:rFonts w:asciiTheme="majorHAnsi" w:hAnsiTheme="majorHAnsi" w:cs="Arial"/>
          <w:sz w:val="24"/>
          <w:szCs w:val="24"/>
          <w:u w:val="single"/>
        </w:rPr>
        <w:t>Office Hrs:</w:t>
      </w:r>
      <w:r>
        <w:rPr>
          <w:rFonts w:asciiTheme="majorHAnsi" w:hAnsiTheme="majorHAnsi" w:cs="Arial"/>
          <w:sz w:val="24"/>
          <w:szCs w:val="24"/>
          <w:u w:val="single"/>
        </w:rPr>
        <w:t xml:space="preserve"> </w:t>
      </w:r>
      <w:r w:rsidRPr="00AB3FED">
        <w:rPr>
          <w:rFonts w:asciiTheme="majorHAnsi" w:hAnsiTheme="majorHAnsi" w:cs="Arial"/>
          <w:sz w:val="24"/>
          <w:szCs w:val="24"/>
        </w:rPr>
        <w:t xml:space="preserve">Tel: 0191 4332410/4332349 </w:t>
      </w:r>
    </w:p>
    <w:p w14:paraId="1769EE48" w14:textId="5B91F393" w:rsidR="00AB3FED" w:rsidRPr="00AB3FED" w:rsidRDefault="00AB3FED" w:rsidP="00AB3FED">
      <w:pPr>
        <w:jc w:val="both"/>
        <w:rPr>
          <w:rFonts w:asciiTheme="majorHAnsi" w:hAnsiTheme="majorHAnsi" w:cs="Arial"/>
          <w:sz w:val="24"/>
          <w:szCs w:val="24"/>
          <w:u w:val="single"/>
        </w:rPr>
      </w:pPr>
      <w:r w:rsidRPr="00AB3FED">
        <w:rPr>
          <w:rFonts w:asciiTheme="majorHAnsi" w:hAnsiTheme="majorHAnsi" w:cs="Arial"/>
          <w:sz w:val="24"/>
          <w:szCs w:val="24"/>
          <w:u w:val="single"/>
        </w:rPr>
        <w:t xml:space="preserve"> Children and Families, Learning &amp; Children Admin </w:t>
      </w:r>
    </w:p>
    <w:p w14:paraId="55E70C22" w14:textId="05A9BBB0" w:rsidR="00AB3FED" w:rsidRPr="00AB3FED" w:rsidRDefault="00AB3FED" w:rsidP="00AB3FED">
      <w:pPr>
        <w:jc w:val="both"/>
        <w:rPr>
          <w:rFonts w:asciiTheme="majorHAnsi" w:hAnsiTheme="majorHAnsi" w:cs="Arial"/>
          <w:sz w:val="24"/>
          <w:szCs w:val="24"/>
        </w:rPr>
      </w:pPr>
      <w:r w:rsidRPr="00AB3FED">
        <w:rPr>
          <w:rFonts w:asciiTheme="majorHAnsi" w:hAnsiTheme="majorHAnsi" w:cs="Arial"/>
          <w:sz w:val="24"/>
          <w:szCs w:val="24"/>
        </w:rPr>
        <w:t>Tel: 0191 4332515/4332653</w:t>
      </w:r>
    </w:p>
    <w:p w14:paraId="1BC9553D" w14:textId="445ED8A3" w:rsidR="00AB3FED" w:rsidRPr="00AB3FED" w:rsidRDefault="00AB3FED" w:rsidP="00AB3FED">
      <w:pPr>
        <w:jc w:val="both"/>
        <w:rPr>
          <w:rFonts w:asciiTheme="majorHAnsi" w:hAnsiTheme="majorHAnsi" w:cs="Arial"/>
          <w:sz w:val="24"/>
          <w:szCs w:val="24"/>
        </w:rPr>
      </w:pPr>
      <w:r w:rsidRPr="00AB3FED">
        <w:rPr>
          <w:rFonts w:asciiTheme="majorHAnsi" w:hAnsiTheme="majorHAnsi" w:cs="Arial"/>
          <w:sz w:val="24"/>
          <w:szCs w:val="24"/>
        </w:rPr>
        <w:t>Fax: 0191 4332040</w:t>
      </w:r>
    </w:p>
    <w:p w14:paraId="0F070012" w14:textId="1BE0CDC0" w:rsidR="00AB3FED" w:rsidRPr="00AB3FED" w:rsidRDefault="00AB3FED" w:rsidP="00AB3FED">
      <w:pPr>
        <w:spacing w:after="80"/>
        <w:jc w:val="both"/>
        <w:rPr>
          <w:rFonts w:asciiTheme="majorHAnsi" w:hAnsiTheme="majorHAnsi" w:cs="Arial"/>
          <w:sz w:val="24"/>
          <w:szCs w:val="24"/>
          <w:u w:val="single"/>
        </w:rPr>
      </w:pPr>
      <w:r w:rsidRPr="00AB3FED">
        <w:rPr>
          <w:rFonts w:asciiTheme="majorHAnsi" w:hAnsiTheme="majorHAnsi" w:cs="Arial"/>
          <w:sz w:val="24"/>
          <w:szCs w:val="24"/>
          <w:u w:val="single"/>
        </w:rPr>
        <w:t xml:space="preserve">Out of Hours: </w:t>
      </w:r>
      <w:r>
        <w:rPr>
          <w:rFonts w:asciiTheme="majorHAnsi" w:hAnsiTheme="majorHAnsi" w:cs="Arial"/>
          <w:sz w:val="24"/>
          <w:szCs w:val="24"/>
          <w:u w:val="single"/>
        </w:rPr>
        <w:t xml:space="preserve"> </w:t>
      </w:r>
      <w:r w:rsidRPr="00AB3FED">
        <w:rPr>
          <w:rFonts w:asciiTheme="majorHAnsi" w:hAnsiTheme="majorHAnsi" w:cs="Arial"/>
          <w:sz w:val="24"/>
          <w:szCs w:val="24"/>
        </w:rPr>
        <w:t xml:space="preserve">Tel: 0191 4770844 </w:t>
      </w:r>
      <w:r w:rsidRPr="00AB3FED">
        <w:rPr>
          <w:rFonts w:asciiTheme="majorHAnsi" w:hAnsiTheme="majorHAnsi" w:cs="Arial"/>
          <w:sz w:val="24"/>
          <w:szCs w:val="24"/>
        </w:rPr>
        <w:tab/>
      </w:r>
      <w:r w:rsidRPr="00AB3FED">
        <w:rPr>
          <w:rFonts w:asciiTheme="majorHAnsi" w:hAnsiTheme="majorHAnsi" w:cs="Arial"/>
          <w:sz w:val="24"/>
          <w:szCs w:val="24"/>
        </w:rPr>
        <w:tab/>
        <w:t>Fax: 0191 4333355</w:t>
      </w:r>
    </w:p>
    <w:p w14:paraId="1A9A7D9F" w14:textId="77777777" w:rsidR="00AB3FED" w:rsidRPr="00AB3FED" w:rsidRDefault="00AB3FED" w:rsidP="00AB3FED">
      <w:pPr>
        <w:spacing w:after="80"/>
        <w:jc w:val="both"/>
        <w:rPr>
          <w:rFonts w:asciiTheme="majorHAnsi" w:hAnsiTheme="majorHAnsi" w:cs="Arial"/>
          <w:sz w:val="24"/>
          <w:szCs w:val="24"/>
        </w:rPr>
      </w:pPr>
      <w:r w:rsidRPr="00AB3FED">
        <w:rPr>
          <w:rFonts w:asciiTheme="majorHAnsi" w:hAnsiTheme="majorHAnsi" w:cs="Arial"/>
          <w:sz w:val="24"/>
          <w:szCs w:val="24"/>
          <w:u w:val="single"/>
        </w:rPr>
        <w:t>For advice on symptoms or injuries of concern:</w:t>
      </w:r>
    </w:p>
    <w:p w14:paraId="33D1F063" w14:textId="77777777" w:rsidR="00AB3FED" w:rsidRPr="00AB3FED" w:rsidRDefault="00AB3FED" w:rsidP="00AB3FED">
      <w:pPr>
        <w:spacing w:after="80"/>
        <w:jc w:val="both"/>
        <w:rPr>
          <w:rFonts w:asciiTheme="majorHAnsi" w:hAnsiTheme="majorHAnsi" w:cs="Arial"/>
          <w:sz w:val="24"/>
          <w:szCs w:val="24"/>
        </w:rPr>
      </w:pPr>
      <w:r w:rsidRPr="00AB3FED">
        <w:rPr>
          <w:rFonts w:asciiTheme="majorHAnsi" w:hAnsiTheme="majorHAnsi" w:cs="Arial"/>
          <w:sz w:val="24"/>
          <w:szCs w:val="24"/>
        </w:rPr>
        <w:t xml:space="preserve">Contact </w:t>
      </w:r>
      <w:r w:rsidRPr="00AB3FED">
        <w:rPr>
          <w:rFonts w:asciiTheme="majorHAnsi" w:hAnsiTheme="majorHAnsi" w:cs="Arial"/>
          <w:i/>
          <w:sz w:val="24"/>
          <w:szCs w:val="24"/>
        </w:rPr>
        <w:t>consultant paediatrician on call</w:t>
      </w:r>
      <w:r w:rsidRPr="00AB3FED">
        <w:rPr>
          <w:rFonts w:asciiTheme="majorHAnsi" w:hAnsiTheme="majorHAnsi" w:cs="Arial"/>
          <w:sz w:val="24"/>
          <w:szCs w:val="24"/>
        </w:rPr>
        <w:t xml:space="preserve"> at the QE Hospital: </w:t>
      </w:r>
    </w:p>
    <w:p w14:paraId="17FFE593" w14:textId="77777777" w:rsidR="00AB3FED" w:rsidRPr="00AB3FED" w:rsidRDefault="00AB3FED" w:rsidP="00AB3FED">
      <w:pPr>
        <w:spacing w:after="80"/>
        <w:jc w:val="both"/>
        <w:rPr>
          <w:rFonts w:asciiTheme="majorHAnsi" w:hAnsiTheme="majorHAnsi" w:cs="Arial"/>
          <w:sz w:val="24"/>
          <w:szCs w:val="24"/>
        </w:rPr>
      </w:pPr>
      <w:r w:rsidRPr="00AB3FED">
        <w:rPr>
          <w:rFonts w:asciiTheme="majorHAnsi" w:hAnsiTheme="majorHAnsi" w:cs="Arial"/>
          <w:sz w:val="24"/>
          <w:szCs w:val="24"/>
        </w:rPr>
        <w:t>Tel: 0191 482 000</w:t>
      </w:r>
    </w:p>
    <w:p w14:paraId="4F17098D" w14:textId="492A5A8D" w:rsidR="00AB3FED" w:rsidRPr="00AB3FED" w:rsidRDefault="00AB3FED" w:rsidP="00AB3FED">
      <w:pPr>
        <w:spacing w:after="80"/>
        <w:jc w:val="both"/>
        <w:rPr>
          <w:rFonts w:asciiTheme="majorHAnsi" w:hAnsiTheme="majorHAnsi" w:cs="Arial"/>
          <w:sz w:val="24"/>
          <w:szCs w:val="24"/>
        </w:rPr>
      </w:pPr>
      <w:r w:rsidRPr="00AB3FED">
        <w:rPr>
          <w:rFonts w:asciiTheme="majorHAnsi" w:hAnsiTheme="majorHAnsi" w:cs="Arial"/>
          <w:sz w:val="24"/>
          <w:szCs w:val="24"/>
          <w:u w:val="single"/>
        </w:rPr>
        <w:t>For advice on general children safeguarding issues</w:t>
      </w:r>
      <w:r w:rsidRPr="00AB3FED">
        <w:rPr>
          <w:rFonts w:asciiTheme="majorHAnsi" w:hAnsiTheme="majorHAnsi" w:cs="Arial"/>
          <w:sz w:val="24"/>
          <w:szCs w:val="24"/>
        </w:rPr>
        <w:t>:</w:t>
      </w:r>
    </w:p>
    <w:p w14:paraId="41D63533" w14:textId="77777777" w:rsidR="00AB3FED" w:rsidRPr="00AB3FED" w:rsidRDefault="00AB3FED" w:rsidP="00AB3FED">
      <w:pPr>
        <w:spacing w:after="80"/>
        <w:jc w:val="both"/>
        <w:rPr>
          <w:rFonts w:asciiTheme="majorHAnsi" w:hAnsiTheme="majorHAnsi" w:cs="Arial"/>
          <w:sz w:val="24"/>
          <w:szCs w:val="24"/>
        </w:rPr>
      </w:pPr>
      <w:r w:rsidRPr="00AB3FED">
        <w:rPr>
          <w:rFonts w:asciiTheme="majorHAnsi" w:hAnsiTheme="majorHAnsi" w:cs="Arial"/>
          <w:sz w:val="24"/>
          <w:szCs w:val="24"/>
        </w:rPr>
        <w:t xml:space="preserve">Contact the </w:t>
      </w:r>
      <w:r w:rsidRPr="00AB3FED">
        <w:rPr>
          <w:rFonts w:asciiTheme="majorHAnsi" w:hAnsiTheme="majorHAnsi" w:cs="Arial"/>
          <w:i/>
          <w:sz w:val="24"/>
          <w:szCs w:val="24"/>
        </w:rPr>
        <w:t>Safeguarding Advice and Support Team</w:t>
      </w:r>
      <w:r w:rsidRPr="00AB3FED">
        <w:rPr>
          <w:rFonts w:asciiTheme="majorHAnsi" w:hAnsiTheme="majorHAnsi" w:cs="Arial"/>
          <w:sz w:val="24"/>
          <w:szCs w:val="24"/>
        </w:rPr>
        <w:t xml:space="preserve"> including;</w:t>
      </w:r>
    </w:p>
    <w:p w14:paraId="51C3AA3C" w14:textId="77777777" w:rsidR="00AB3FED" w:rsidRPr="00AB3FED" w:rsidRDefault="00AB3FED" w:rsidP="00AB3FED">
      <w:pPr>
        <w:spacing w:after="80"/>
        <w:jc w:val="both"/>
        <w:rPr>
          <w:rFonts w:asciiTheme="majorHAnsi" w:hAnsiTheme="majorHAnsi" w:cs="Arial"/>
          <w:sz w:val="24"/>
          <w:szCs w:val="24"/>
        </w:rPr>
      </w:pPr>
      <w:r w:rsidRPr="00AB3FED">
        <w:rPr>
          <w:rFonts w:asciiTheme="majorHAnsi" w:hAnsiTheme="majorHAnsi" w:cs="Arial"/>
          <w:sz w:val="24"/>
          <w:szCs w:val="24"/>
        </w:rPr>
        <w:t xml:space="preserve">The Named GP Dr Brian Liddle - </w:t>
      </w:r>
      <w:hyperlink r:id="rId9" w:history="1">
        <w:r w:rsidRPr="00AB3FED">
          <w:rPr>
            <w:rStyle w:val="Hyperlink"/>
            <w:rFonts w:asciiTheme="majorHAnsi" w:hAnsiTheme="majorHAnsi"/>
            <w:sz w:val="24"/>
            <w:szCs w:val="24"/>
          </w:rPr>
          <w:t>alexander.liddle@nhs.net</w:t>
        </w:r>
      </w:hyperlink>
      <w:r w:rsidRPr="00AB3FED">
        <w:rPr>
          <w:rFonts w:asciiTheme="majorHAnsi" w:hAnsiTheme="majorHAnsi"/>
          <w:sz w:val="24"/>
          <w:szCs w:val="24"/>
        </w:rPr>
        <w:t xml:space="preserve"> – </w:t>
      </w:r>
      <w:r w:rsidRPr="00AB3FED">
        <w:rPr>
          <w:rFonts w:asciiTheme="majorHAnsi" w:hAnsiTheme="majorHAnsi" w:cs="Arial"/>
          <w:sz w:val="24"/>
          <w:szCs w:val="24"/>
          <w:lang w:val="en-US"/>
        </w:rPr>
        <w:t>07584162366</w:t>
      </w:r>
    </w:p>
    <w:p w14:paraId="5A66AF4A" w14:textId="77777777" w:rsidR="00AB3FED" w:rsidRPr="00AB3FED" w:rsidRDefault="00AB3FED" w:rsidP="00AB3FED">
      <w:pPr>
        <w:spacing w:after="80"/>
        <w:jc w:val="both"/>
        <w:rPr>
          <w:rFonts w:asciiTheme="majorHAnsi" w:hAnsiTheme="majorHAnsi" w:cs="Arial"/>
          <w:sz w:val="24"/>
          <w:szCs w:val="24"/>
          <w:lang w:val="en-US"/>
        </w:rPr>
      </w:pPr>
      <w:r w:rsidRPr="00AB3FED">
        <w:rPr>
          <w:rFonts w:asciiTheme="majorHAnsi" w:hAnsiTheme="majorHAnsi" w:cs="Arial"/>
          <w:sz w:val="24"/>
          <w:szCs w:val="24"/>
          <w:lang w:val="en-US"/>
        </w:rPr>
        <w:t>Safeguarding named nurse Maggie Lilburn – 0191 283 1374</w:t>
      </w:r>
    </w:p>
    <w:p w14:paraId="1A420F86" w14:textId="77777777" w:rsidR="00AB3FED" w:rsidRDefault="00AB3FED" w:rsidP="00AB3FED">
      <w:pPr>
        <w:jc w:val="both"/>
        <w:rPr>
          <w:rFonts w:asciiTheme="majorHAnsi" w:hAnsiTheme="majorHAnsi"/>
          <w:sz w:val="24"/>
          <w:szCs w:val="24"/>
        </w:rPr>
      </w:pPr>
    </w:p>
    <w:p w14:paraId="40B51E62" w14:textId="319844E7" w:rsidR="00AB3FED" w:rsidRPr="00AB3FED" w:rsidRDefault="00AB3FED" w:rsidP="00AB3FED">
      <w:pPr>
        <w:spacing w:after="0"/>
        <w:jc w:val="both"/>
        <w:rPr>
          <w:rFonts w:asciiTheme="majorHAnsi" w:hAnsiTheme="majorHAnsi"/>
          <w:sz w:val="24"/>
          <w:szCs w:val="24"/>
        </w:rPr>
      </w:pPr>
      <w:r w:rsidRPr="00AB3FED">
        <w:rPr>
          <w:rFonts w:asciiTheme="majorHAnsi" w:hAnsiTheme="majorHAnsi"/>
          <w:sz w:val="24"/>
          <w:szCs w:val="24"/>
          <w:u w:val="single"/>
        </w:rPr>
        <w:t xml:space="preserve">Your </w:t>
      </w:r>
      <w:r w:rsidRPr="00AB3FED">
        <w:rPr>
          <w:rFonts w:asciiTheme="majorHAnsi" w:hAnsiTheme="majorHAnsi"/>
          <w:b/>
          <w:sz w:val="24"/>
          <w:szCs w:val="24"/>
          <w:u w:val="single"/>
        </w:rPr>
        <w:t xml:space="preserve">Primary Health Care Teams </w:t>
      </w:r>
      <w:r w:rsidRPr="00AB3FED">
        <w:rPr>
          <w:rFonts w:asciiTheme="majorHAnsi" w:hAnsiTheme="majorHAnsi"/>
          <w:sz w:val="24"/>
          <w:szCs w:val="24"/>
          <w:u w:val="single"/>
        </w:rPr>
        <w:t>contact details are</w:t>
      </w:r>
      <w:r w:rsidRPr="00AB3FED">
        <w:rPr>
          <w:rFonts w:asciiTheme="majorHAnsi" w:hAnsiTheme="majorHAnsi"/>
          <w:sz w:val="24"/>
          <w:szCs w:val="24"/>
        </w:rPr>
        <w:t>:</w:t>
      </w:r>
    </w:p>
    <w:p w14:paraId="7F5B7369" w14:textId="5B3353D6" w:rsidR="00AB3FED" w:rsidRPr="00AB3FED" w:rsidRDefault="00AB3FED" w:rsidP="00AB3FED">
      <w:pPr>
        <w:spacing w:before="80" w:after="80"/>
        <w:jc w:val="both"/>
        <w:rPr>
          <w:rFonts w:asciiTheme="majorHAnsi" w:hAnsiTheme="majorHAnsi"/>
          <w:sz w:val="24"/>
          <w:szCs w:val="24"/>
        </w:rPr>
      </w:pPr>
      <w:r w:rsidRPr="00AB3FED">
        <w:rPr>
          <w:rFonts w:asciiTheme="majorHAnsi" w:hAnsiTheme="majorHAnsi"/>
          <w:sz w:val="24"/>
          <w:szCs w:val="24"/>
        </w:rPr>
        <w:t>GP child safeguarding lead Dr. M S Hassan</w:t>
      </w:r>
    </w:p>
    <w:p w14:paraId="06611B9E" w14:textId="2C628920" w:rsidR="00AB3FED" w:rsidRPr="00AB3FED" w:rsidRDefault="00AB3FED" w:rsidP="00AB3FED">
      <w:pPr>
        <w:spacing w:before="80" w:after="80"/>
        <w:jc w:val="both"/>
        <w:rPr>
          <w:rFonts w:asciiTheme="majorHAnsi" w:hAnsiTheme="majorHAnsi" w:cs="Arial"/>
          <w:b/>
          <w:color w:val="000000"/>
          <w:sz w:val="24"/>
          <w:szCs w:val="24"/>
          <w:lang w:eastAsia="en-GB"/>
        </w:rPr>
      </w:pPr>
      <w:r w:rsidRPr="00AB3FED">
        <w:rPr>
          <w:rFonts w:asciiTheme="majorHAnsi" w:hAnsiTheme="majorHAnsi" w:cs="Arial"/>
          <w:b/>
          <w:color w:val="000000"/>
          <w:sz w:val="24"/>
          <w:szCs w:val="24"/>
          <w:lang w:eastAsia="en-GB"/>
        </w:rPr>
        <w:t xml:space="preserve">GP Deputy </w:t>
      </w:r>
      <w:r w:rsidRPr="00AB3FED">
        <w:rPr>
          <w:rFonts w:asciiTheme="majorHAnsi" w:hAnsiTheme="majorHAnsi"/>
          <w:sz w:val="24"/>
          <w:szCs w:val="24"/>
        </w:rPr>
        <w:t xml:space="preserve">child safeguarding lead </w:t>
      </w:r>
      <w:r w:rsidRPr="00AB3FED">
        <w:rPr>
          <w:rFonts w:asciiTheme="majorHAnsi" w:hAnsiTheme="majorHAnsi" w:cs="Arial"/>
          <w:b/>
          <w:color w:val="000000"/>
          <w:sz w:val="24"/>
          <w:szCs w:val="24"/>
          <w:lang w:eastAsia="en-GB"/>
        </w:rPr>
        <w:t>Dr Sameena Hassan</w:t>
      </w:r>
    </w:p>
    <w:p w14:paraId="35203E11" w14:textId="1B05077D" w:rsidR="00AB3FED" w:rsidRPr="00AB3FED" w:rsidRDefault="00AB3FED" w:rsidP="00AB3FED">
      <w:pPr>
        <w:spacing w:before="80" w:after="80"/>
        <w:jc w:val="both"/>
        <w:rPr>
          <w:rFonts w:asciiTheme="majorHAnsi" w:hAnsiTheme="majorHAnsi"/>
          <w:sz w:val="24"/>
          <w:szCs w:val="24"/>
        </w:rPr>
      </w:pPr>
      <w:r w:rsidRPr="00AB3FED">
        <w:rPr>
          <w:rFonts w:asciiTheme="majorHAnsi" w:hAnsiTheme="majorHAnsi"/>
          <w:b/>
          <w:color w:val="000040"/>
          <w:sz w:val="24"/>
          <w:szCs w:val="24"/>
          <w:lang w:val="en-US"/>
        </w:rPr>
        <w:t>Administrative Safeguarding Lead Ms Helen Cuskin</w:t>
      </w:r>
    </w:p>
    <w:p w14:paraId="04C865E1" w14:textId="3969AAB1" w:rsidR="00AB3FED" w:rsidRPr="00AB3FED" w:rsidRDefault="00AB3FED" w:rsidP="00AB3FED">
      <w:pPr>
        <w:spacing w:before="80" w:after="80"/>
        <w:jc w:val="both"/>
        <w:rPr>
          <w:rFonts w:asciiTheme="majorHAnsi" w:hAnsiTheme="majorHAnsi"/>
          <w:sz w:val="24"/>
          <w:szCs w:val="24"/>
        </w:rPr>
      </w:pPr>
      <w:r w:rsidRPr="00AB3FED">
        <w:rPr>
          <w:rFonts w:asciiTheme="majorHAnsi" w:hAnsiTheme="majorHAnsi"/>
          <w:sz w:val="24"/>
          <w:szCs w:val="24"/>
        </w:rPr>
        <w:t>PHCT attached health visitors Joanne Kirkup 07944255530/ Rebecca Mawston 07958470490/ Helen Byfield 07958474954</w:t>
      </w:r>
    </w:p>
    <w:p w14:paraId="44824ED6" w14:textId="77777777" w:rsidR="00AB3FED" w:rsidRPr="00AB3FED" w:rsidRDefault="00AB3FED" w:rsidP="00AB3FED">
      <w:pPr>
        <w:spacing w:before="80" w:after="80"/>
        <w:jc w:val="both"/>
        <w:rPr>
          <w:rFonts w:asciiTheme="majorHAnsi" w:hAnsiTheme="majorHAnsi" w:cs="Arial"/>
          <w:sz w:val="24"/>
          <w:szCs w:val="24"/>
        </w:rPr>
      </w:pPr>
      <w:r w:rsidRPr="00AB3FED">
        <w:rPr>
          <w:rFonts w:asciiTheme="majorHAnsi" w:hAnsiTheme="majorHAnsi" w:cs="Arial"/>
          <w:sz w:val="24"/>
          <w:szCs w:val="24"/>
        </w:rPr>
        <w:t>Base Telephone Number:0191 414 1421</w:t>
      </w:r>
      <w:r w:rsidRPr="00AB3FED">
        <w:rPr>
          <w:rFonts w:asciiTheme="majorHAnsi" w:hAnsiTheme="majorHAnsi" w:cs="Arial"/>
          <w:sz w:val="24"/>
          <w:szCs w:val="24"/>
        </w:rPr>
        <w:tab/>
      </w:r>
    </w:p>
    <w:p w14:paraId="55FD28B3" w14:textId="5617307F" w:rsidR="00AB3FED" w:rsidRPr="00AB3FED" w:rsidRDefault="00AB3FED" w:rsidP="00AB3FED">
      <w:pPr>
        <w:spacing w:before="80" w:after="80"/>
        <w:jc w:val="both"/>
        <w:rPr>
          <w:rFonts w:asciiTheme="majorHAnsi" w:hAnsiTheme="majorHAnsi" w:cs="Arial"/>
          <w:sz w:val="24"/>
          <w:szCs w:val="24"/>
        </w:rPr>
      </w:pPr>
      <w:r w:rsidRPr="00AB3FED">
        <w:rPr>
          <w:rFonts w:asciiTheme="majorHAnsi" w:hAnsiTheme="majorHAnsi" w:cs="Arial"/>
          <w:sz w:val="24"/>
          <w:szCs w:val="24"/>
        </w:rPr>
        <w:t xml:space="preserve">Team NHS Email Address: </w:t>
      </w:r>
      <w:hyperlink r:id="rId10" w:history="1">
        <w:r w:rsidRPr="00AB3FED">
          <w:rPr>
            <w:rStyle w:val="Hyperlink"/>
            <w:rFonts w:asciiTheme="majorHAnsi" w:hAnsiTheme="majorHAnsi" w:cs="Arial"/>
            <w:sz w:val="24"/>
            <w:szCs w:val="24"/>
          </w:rPr>
          <w:t>sty-tr.WestLocBriarwood@nhs.net</w:t>
        </w:r>
      </w:hyperlink>
    </w:p>
    <w:p w14:paraId="22658C8B" w14:textId="7EE140EA" w:rsidR="00AB3FED" w:rsidRPr="00AB3FED" w:rsidRDefault="00AB3FED" w:rsidP="00AB3FED">
      <w:pPr>
        <w:spacing w:before="80" w:after="80"/>
        <w:jc w:val="both"/>
        <w:rPr>
          <w:rFonts w:asciiTheme="majorHAnsi" w:hAnsiTheme="majorHAnsi" w:cs="Arial"/>
          <w:sz w:val="24"/>
          <w:szCs w:val="24"/>
        </w:rPr>
      </w:pPr>
      <w:r w:rsidRPr="00AB3FED">
        <w:rPr>
          <w:rFonts w:asciiTheme="majorHAnsi" w:hAnsiTheme="majorHAnsi" w:cs="Arial"/>
          <w:sz w:val="24"/>
          <w:szCs w:val="24"/>
        </w:rPr>
        <w:t xml:space="preserve">Clinical Operations Manager (Health Visiting): Sue Fraser </w:t>
      </w:r>
      <w:r w:rsidRPr="00AB3FED">
        <w:rPr>
          <w:rFonts w:asciiTheme="majorHAnsi" w:hAnsiTheme="majorHAnsi" w:cs="Arial"/>
          <w:sz w:val="24"/>
          <w:szCs w:val="24"/>
        </w:rPr>
        <w:tab/>
      </w:r>
    </w:p>
    <w:p w14:paraId="2CCD627A" w14:textId="77777777" w:rsidR="00AB3FED" w:rsidRPr="00AB3FED" w:rsidRDefault="00AB3FED" w:rsidP="00AB3FED">
      <w:pPr>
        <w:spacing w:before="80" w:after="80"/>
        <w:jc w:val="both"/>
        <w:rPr>
          <w:rFonts w:asciiTheme="majorHAnsi" w:hAnsiTheme="majorHAnsi" w:cs="Arial"/>
          <w:sz w:val="24"/>
          <w:szCs w:val="24"/>
        </w:rPr>
      </w:pPr>
      <w:r w:rsidRPr="00AB3FED">
        <w:rPr>
          <w:rFonts w:asciiTheme="majorHAnsi" w:hAnsiTheme="majorHAnsi" w:cs="Arial"/>
          <w:sz w:val="24"/>
          <w:szCs w:val="24"/>
        </w:rPr>
        <w:t>Email Address:</w:t>
      </w:r>
      <w:r w:rsidRPr="00AB3FED">
        <w:rPr>
          <w:rFonts w:asciiTheme="majorHAnsi" w:hAnsiTheme="majorHAnsi" w:cs="Arial"/>
          <w:sz w:val="24"/>
          <w:szCs w:val="24"/>
        </w:rPr>
        <w:tab/>
      </w:r>
      <w:r w:rsidRPr="00AB3FED">
        <w:rPr>
          <w:rFonts w:asciiTheme="majorHAnsi" w:hAnsiTheme="majorHAnsi" w:cs="Arial"/>
          <w:sz w:val="24"/>
          <w:szCs w:val="24"/>
        </w:rPr>
        <w:tab/>
      </w:r>
      <w:r w:rsidRPr="00AB3FED">
        <w:rPr>
          <w:rFonts w:asciiTheme="majorHAnsi" w:hAnsiTheme="majorHAnsi" w:cs="Arial"/>
          <w:sz w:val="24"/>
          <w:szCs w:val="24"/>
        </w:rPr>
        <w:tab/>
      </w:r>
      <w:r w:rsidRPr="00AB3FED">
        <w:rPr>
          <w:rFonts w:asciiTheme="majorHAnsi" w:hAnsiTheme="majorHAnsi" w:cs="Arial"/>
          <w:sz w:val="24"/>
          <w:szCs w:val="24"/>
        </w:rPr>
        <w:tab/>
      </w:r>
      <w:r w:rsidRPr="00AB3FED">
        <w:rPr>
          <w:rFonts w:asciiTheme="majorHAnsi" w:hAnsiTheme="majorHAnsi" w:cs="Arial"/>
          <w:sz w:val="24"/>
          <w:szCs w:val="24"/>
        </w:rPr>
        <w:tab/>
      </w:r>
      <w:hyperlink r:id="rId11" w:history="1">
        <w:r w:rsidRPr="00AB3FED">
          <w:rPr>
            <w:rStyle w:val="Hyperlink"/>
            <w:rFonts w:asciiTheme="majorHAnsi" w:hAnsiTheme="majorHAnsi" w:cs="Arial"/>
            <w:sz w:val="24"/>
            <w:szCs w:val="24"/>
          </w:rPr>
          <w:t>suzanne.fraser@stft.nhs.uk</w:t>
        </w:r>
      </w:hyperlink>
    </w:p>
    <w:p w14:paraId="5E479BB7" w14:textId="123F8148" w:rsidR="00AB3FED" w:rsidRPr="00AB3FED" w:rsidRDefault="00AB3FED" w:rsidP="00AB3FED">
      <w:pPr>
        <w:spacing w:before="80" w:after="80"/>
        <w:jc w:val="both"/>
        <w:rPr>
          <w:rFonts w:asciiTheme="majorHAnsi" w:hAnsiTheme="majorHAnsi" w:cs="Arial"/>
          <w:sz w:val="24"/>
          <w:szCs w:val="24"/>
        </w:rPr>
      </w:pPr>
      <w:r w:rsidRPr="00AB3FED">
        <w:rPr>
          <w:rFonts w:asciiTheme="majorHAnsi" w:hAnsiTheme="majorHAnsi" w:cs="Arial"/>
          <w:sz w:val="24"/>
          <w:szCs w:val="24"/>
        </w:rPr>
        <w:t>Telephone Number: 0191 283 1327</w:t>
      </w:r>
      <w:r w:rsidRPr="00AB3FED">
        <w:rPr>
          <w:rFonts w:asciiTheme="majorHAnsi" w:hAnsiTheme="majorHAnsi" w:cs="Arial"/>
          <w:sz w:val="24"/>
          <w:szCs w:val="24"/>
        </w:rPr>
        <w:tab/>
      </w:r>
      <w:r w:rsidRPr="00AB3FED">
        <w:rPr>
          <w:rFonts w:asciiTheme="majorHAnsi" w:hAnsiTheme="majorHAnsi" w:cs="Arial"/>
          <w:sz w:val="24"/>
          <w:szCs w:val="24"/>
        </w:rPr>
        <w:tab/>
      </w:r>
    </w:p>
    <w:p w14:paraId="7C8F7368" w14:textId="649F8729" w:rsidR="00AB3FED" w:rsidRPr="00AB3FED" w:rsidRDefault="00AB3FED" w:rsidP="00AB3FED">
      <w:pPr>
        <w:spacing w:before="80" w:after="80"/>
        <w:jc w:val="both"/>
        <w:rPr>
          <w:rFonts w:asciiTheme="majorHAnsi" w:hAnsiTheme="majorHAnsi" w:cs="Arial"/>
          <w:sz w:val="24"/>
          <w:szCs w:val="24"/>
        </w:rPr>
      </w:pPr>
      <w:r w:rsidRPr="00AB3FED">
        <w:rPr>
          <w:rFonts w:asciiTheme="majorHAnsi" w:hAnsiTheme="majorHAnsi" w:cs="Arial"/>
          <w:sz w:val="24"/>
          <w:szCs w:val="24"/>
        </w:rPr>
        <w:t xml:space="preserve">Secretaries: Vicki Harford / Jackie Collins </w:t>
      </w:r>
    </w:p>
    <w:p w14:paraId="264B489B" w14:textId="44CEB609" w:rsidR="00AB3FED" w:rsidRPr="00AB3FED" w:rsidRDefault="00AB3FED" w:rsidP="00AB3FED">
      <w:pPr>
        <w:spacing w:before="80" w:after="80"/>
        <w:jc w:val="both"/>
        <w:rPr>
          <w:rFonts w:asciiTheme="majorHAnsi" w:hAnsiTheme="majorHAnsi" w:cs="Arial"/>
          <w:sz w:val="24"/>
          <w:szCs w:val="24"/>
        </w:rPr>
      </w:pPr>
      <w:r w:rsidRPr="00AB3FED">
        <w:rPr>
          <w:rFonts w:asciiTheme="majorHAnsi" w:hAnsiTheme="majorHAnsi" w:cs="Arial"/>
          <w:sz w:val="24"/>
          <w:szCs w:val="24"/>
        </w:rPr>
        <w:t>Telephone Numbers: 0191 283 2204 / 0191 283 1936</w:t>
      </w:r>
    </w:p>
    <w:p w14:paraId="7006A144" w14:textId="77777777" w:rsidR="00AB3FED" w:rsidRPr="00AB3FED" w:rsidRDefault="00AB3FED" w:rsidP="00AB3FED">
      <w:pPr>
        <w:jc w:val="both"/>
        <w:rPr>
          <w:rFonts w:asciiTheme="majorHAnsi" w:hAnsiTheme="majorHAnsi"/>
          <w:sz w:val="24"/>
          <w:szCs w:val="24"/>
        </w:rPr>
      </w:pPr>
      <w:r w:rsidRPr="00AB3FED">
        <w:rPr>
          <w:rFonts w:asciiTheme="majorHAnsi" w:hAnsiTheme="majorHAnsi"/>
          <w:sz w:val="24"/>
          <w:szCs w:val="24"/>
        </w:rPr>
        <w:t>School nurse link**Lynne Oliver 0191 497 1548</w:t>
      </w:r>
    </w:p>
    <w:p w14:paraId="5D3AAA1D" w14:textId="22547435" w:rsidR="00AB3FED" w:rsidRPr="00AB3FED" w:rsidRDefault="00AB3FED" w:rsidP="00AB3FED">
      <w:pPr>
        <w:jc w:val="both"/>
        <w:rPr>
          <w:rFonts w:asciiTheme="majorHAnsi" w:hAnsiTheme="majorHAnsi"/>
          <w:sz w:val="24"/>
          <w:szCs w:val="24"/>
        </w:rPr>
      </w:pPr>
      <w:r w:rsidRPr="00AB3FED">
        <w:rPr>
          <w:rFonts w:asciiTheme="majorHAnsi" w:hAnsiTheme="majorHAnsi"/>
          <w:sz w:val="24"/>
          <w:szCs w:val="24"/>
        </w:rPr>
        <w:t>The practice child safeguarding policy is located* in a safeguarding folder locked cupboard in the Practice Manager’s office.</w:t>
      </w:r>
    </w:p>
    <w:p w14:paraId="6009D087" w14:textId="77777777" w:rsidR="00AB3FED" w:rsidRPr="00AB3FED" w:rsidRDefault="00AB3FED" w:rsidP="00AB3FED">
      <w:pPr>
        <w:jc w:val="both"/>
        <w:rPr>
          <w:rFonts w:asciiTheme="majorHAnsi" w:hAnsiTheme="majorHAnsi" w:cs="Arial"/>
          <w:b/>
          <w:sz w:val="24"/>
          <w:szCs w:val="24"/>
        </w:rPr>
      </w:pPr>
      <w:r w:rsidRPr="00AB3FED">
        <w:rPr>
          <w:rFonts w:asciiTheme="majorHAnsi" w:hAnsiTheme="majorHAnsi" w:cs="Arial"/>
          <w:b/>
          <w:sz w:val="24"/>
          <w:szCs w:val="24"/>
        </w:rPr>
        <w:t>SAFEGUARDING ADULTS CONTACT DETAILS</w:t>
      </w:r>
    </w:p>
    <w:p w14:paraId="1967A6AF" w14:textId="7CBE0411" w:rsidR="00AB3FED" w:rsidRPr="00AB3FED" w:rsidRDefault="00AB3FED" w:rsidP="00AB3FED">
      <w:pPr>
        <w:pStyle w:val="PlainText"/>
        <w:jc w:val="both"/>
        <w:rPr>
          <w:rFonts w:asciiTheme="majorHAnsi" w:hAnsiTheme="majorHAnsi"/>
          <w:b/>
          <w:sz w:val="24"/>
          <w:szCs w:val="24"/>
        </w:rPr>
      </w:pPr>
      <w:r w:rsidRPr="00AB3FED">
        <w:rPr>
          <w:rFonts w:asciiTheme="majorHAnsi" w:hAnsiTheme="majorHAnsi"/>
          <w:b/>
          <w:sz w:val="24"/>
          <w:szCs w:val="24"/>
        </w:rPr>
        <w:t xml:space="preserve">Adult Social Care Direct – To make a referral </w:t>
      </w:r>
      <w:r w:rsidRPr="00AB3FED">
        <w:rPr>
          <w:rFonts w:asciiTheme="majorHAnsi" w:hAnsiTheme="majorHAnsi"/>
          <w:sz w:val="24"/>
          <w:szCs w:val="24"/>
        </w:rPr>
        <w:t>(Mon – Thurs 9am-5pm, Friday 9am-4.30pm)</w:t>
      </w:r>
    </w:p>
    <w:p w14:paraId="38724012" w14:textId="77777777" w:rsidR="00AB3FED" w:rsidRPr="00AB3FED" w:rsidRDefault="00AB3FED" w:rsidP="00AB3FED">
      <w:pPr>
        <w:pStyle w:val="PlainText"/>
        <w:jc w:val="both"/>
        <w:rPr>
          <w:rFonts w:asciiTheme="majorHAnsi" w:hAnsiTheme="majorHAnsi"/>
          <w:sz w:val="24"/>
          <w:szCs w:val="24"/>
        </w:rPr>
      </w:pPr>
      <w:r w:rsidRPr="00AB3FED">
        <w:rPr>
          <w:rFonts w:asciiTheme="majorHAnsi" w:hAnsiTheme="majorHAnsi"/>
          <w:sz w:val="24"/>
          <w:szCs w:val="24"/>
        </w:rPr>
        <w:t>Tel: 0191 4337033</w:t>
      </w:r>
    </w:p>
    <w:p w14:paraId="533A8870" w14:textId="486BBEF4" w:rsidR="00AB3FED" w:rsidRPr="00AB3FED" w:rsidRDefault="00AB3FED" w:rsidP="00AB3FED">
      <w:pPr>
        <w:pStyle w:val="PlainText"/>
        <w:jc w:val="both"/>
        <w:rPr>
          <w:rFonts w:asciiTheme="majorHAnsi" w:hAnsiTheme="majorHAnsi"/>
          <w:b/>
          <w:sz w:val="24"/>
          <w:szCs w:val="24"/>
        </w:rPr>
      </w:pPr>
      <w:r w:rsidRPr="00AB3FED">
        <w:rPr>
          <w:rFonts w:asciiTheme="majorHAnsi" w:hAnsiTheme="majorHAnsi"/>
          <w:b/>
          <w:sz w:val="24"/>
          <w:szCs w:val="24"/>
        </w:rPr>
        <w:t xml:space="preserve">Emergency Duty Team – Gateshead Council – Referrals and advice out of hours </w:t>
      </w:r>
      <w:r w:rsidRPr="00AB3FED">
        <w:rPr>
          <w:rFonts w:asciiTheme="majorHAnsi" w:hAnsiTheme="majorHAnsi"/>
          <w:sz w:val="24"/>
          <w:szCs w:val="24"/>
        </w:rPr>
        <w:t>(24 hours)</w:t>
      </w:r>
    </w:p>
    <w:p w14:paraId="07911D0A" w14:textId="77777777" w:rsidR="00AB3FED" w:rsidRPr="00AB3FED" w:rsidRDefault="00AB3FED" w:rsidP="00AB3FED">
      <w:pPr>
        <w:pStyle w:val="PlainText"/>
        <w:jc w:val="both"/>
        <w:rPr>
          <w:rFonts w:asciiTheme="majorHAnsi" w:hAnsiTheme="majorHAnsi"/>
          <w:sz w:val="24"/>
          <w:szCs w:val="24"/>
        </w:rPr>
      </w:pPr>
      <w:r w:rsidRPr="00AB3FED">
        <w:rPr>
          <w:rFonts w:asciiTheme="majorHAnsi" w:hAnsiTheme="majorHAnsi"/>
          <w:sz w:val="24"/>
          <w:szCs w:val="24"/>
        </w:rPr>
        <w:t>Tel: 0191 4770844</w:t>
      </w:r>
    </w:p>
    <w:p w14:paraId="3F24A6DD" w14:textId="77777777" w:rsidR="00AB3FED" w:rsidRPr="00AB3FED" w:rsidRDefault="00AB3FED" w:rsidP="00AB3FED">
      <w:pPr>
        <w:pStyle w:val="PlainText"/>
        <w:jc w:val="both"/>
        <w:rPr>
          <w:rFonts w:asciiTheme="majorHAnsi" w:hAnsiTheme="majorHAnsi"/>
          <w:b/>
          <w:sz w:val="24"/>
          <w:szCs w:val="24"/>
        </w:rPr>
      </w:pPr>
      <w:r w:rsidRPr="00AB3FED">
        <w:rPr>
          <w:rFonts w:asciiTheme="majorHAnsi" w:hAnsiTheme="majorHAnsi"/>
          <w:b/>
          <w:sz w:val="24"/>
          <w:szCs w:val="24"/>
        </w:rPr>
        <w:t>Northumbria Police</w:t>
      </w:r>
    </w:p>
    <w:p w14:paraId="7C224A51" w14:textId="77777777" w:rsidR="00AB3FED" w:rsidRPr="00AB3FED" w:rsidRDefault="00AB3FED" w:rsidP="00AB3FED">
      <w:pPr>
        <w:pStyle w:val="PlainText"/>
        <w:jc w:val="both"/>
        <w:rPr>
          <w:rFonts w:asciiTheme="majorHAnsi" w:hAnsiTheme="majorHAnsi"/>
          <w:sz w:val="24"/>
          <w:szCs w:val="24"/>
        </w:rPr>
      </w:pPr>
      <w:r w:rsidRPr="00AB3FED">
        <w:rPr>
          <w:rFonts w:asciiTheme="majorHAnsi" w:hAnsiTheme="majorHAnsi"/>
          <w:sz w:val="24"/>
          <w:szCs w:val="24"/>
        </w:rPr>
        <w:t>Tel: 101 – Ask for local police station or Protecting Vulnerable Persons Unit</w:t>
      </w:r>
    </w:p>
    <w:p w14:paraId="2BCA6607" w14:textId="77777777" w:rsidR="00AB3FED" w:rsidRPr="00AB3FED" w:rsidRDefault="00AB3FED" w:rsidP="00AB3FED">
      <w:pPr>
        <w:pStyle w:val="PlainText"/>
        <w:jc w:val="both"/>
        <w:rPr>
          <w:rFonts w:asciiTheme="majorHAnsi" w:hAnsiTheme="majorHAnsi"/>
          <w:b/>
          <w:sz w:val="24"/>
          <w:szCs w:val="24"/>
        </w:rPr>
      </w:pPr>
      <w:r w:rsidRPr="00AB3FED">
        <w:rPr>
          <w:rFonts w:asciiTheme="majorHAnsi" w:hAnsiTheme="majorHAnsi"/>
          <w:b/>
          <w:sz w:val="24"/>
          <w:szCs w:val="24"/>
        </w:rPr>
        <w:t>Safeguarding Adults Co-ordination Team</w:t>
      </w:r>
    </w:p>
    <w:p w14:paraId="0EB8E553" w14:textId="77777777" w:rsidR="00AB3FED" w:rsidRPr="00AB3FED" w:rsidRDefault="00AB3FED" w:rsidP="00AB3FED">
      <w:pPr>
        <w:pStyle w:val="PlainText"/>
        <w:jc w:val="both"/>
        <w:rPr>
          <w:rFonts w:asciiTheme="majorHAnsi" w:hAnsiTheme="majorHAnsi"/>
          <w:sz w:val="24"/>
          <w:szCs w:val="24"/>
        </w:rPr>
      </w:pPr>
      <w:r w:rsidRPr="00AB3FED">
        <w:rPr>
          <w:rFonts w:asciiTheme="majorHAnsi" w:hAnsiTheme="majorHAnsi"/>
          <w:sz w:val="24"/>
          <w:szCs w:val="24"/>
        </w:rPr>
        <w:t>(Mon – Thurs 9am-5pm, Friday 9am-4.30pm)</w:t>
      </w:r>
    </w:p>
    <w:p w14:paraId="66425F44" w14:textId="77777777" w:rsidR="00AB3FED" w:rsidRPr="00AB3FED" w:rsidRDefault="00AB3FED" w:rsidP="00AB3FED">
      <w:pPr>
        <w:pStyle w:val="PlainText"/>
        <w:jc w:val="both"/>
        <w:rPr>
          <w:rFonts w:asciiTheme="majorHAnsi" w:hAnsiTheme="majorHAnsi"/>
          <w:sz w:val="24"/>
          <w:szCs w:val="24"/>
        </w:rPr>
      </w:pPr>
      <w:r w:rsidRPr="00AB3FED">
        <w:rPr>
          <w:rFonts w:asciiTheme="majorHAnsi" w:hAnsiTheme="majorHAnsi"/>
          <w:sz w:val="24"/>
          <w:szCs w:val="24"/>
        </w:rPr>
        <w:t>Tel: 0191 433 2378/ 3929/ 3928 / 3361</w:t>
      </w:r>
    </w:p>
    <w:p w14:paraId="5C49C5F7" w14:textId="77777777" w:rsidR="00AB3FED" w:rsidRDefault="00AB3FED" w:rsidP="00AB3FED">
      <w:pPr>
        <w:tabs>
          <w:tab w:val="left" w:pos="540"/>
        </w:tabs>
        <w:jc w:val="both"/>
        <w:rPr>
          <w:rFonts w:asciiTheme="majorHAnsi" w:hAnsiTheme="majorHAnsi" w:cs="Arial"/>
          <w:b/>
          <w:color w:val="000000"/>
          <w:sz w:val="24"/>
          <w:szCs w:val="24"/>
        </w:rPr>
      </w:pPr>
      <w:r w:rsidRPr="00AB3FED">
        <w:rPr>
          <w:rFonts w:asciiTheme="majorHAnsi" w:hAnsiTheme="majorHAnsi" w:cs="Arial"/>
          <w:b/>
          <w:color w:val="0000FF"/>
          <w:sz w:val="24"/>
          <w:szCs w:val="24"/>
        </w:rPr>
        <w:t>Fax:</w:t>
      </w:r>
      <w:r w:rsidRPr="00AB3FED">
        <w:rPr>
          <w:rFonts w:asciiTheme="majorHAnsi" w:hAnsiTheme="majorHAnsi" w:cs="Arial"/>
          <w:b/>
          <w:color w:val="0000FF"/>
          <w:sz w:val="24"/>
          <w:szCs w:val="24"/>
        </w:rPr>
        <w:tab/>
      </w:r>
      <w:r w:rsidRPr="00AB3FED">
        <w:rPr>
          <w:rFonts w:asciiTheme="majorHAnsi" w:hAnsiTheme="majorHAnsi" w:cs="Arial"/>
          <w:b/>
          <w:color w:val="000000"/>
          <w:sz w:val="24"/>
          <w:szCs w:val="24"/>
        </w:rPr>
        <w:t xml:space="preserve">0191 4332487 </w:t>
      </w:r>
    </w:p>
    <w:p w14:paraId="0C9198C3" w14:textId="153C7697" w:rsidR="00AB3FED" w:rsidRPr="00AB3FED" w:rsidRDefault="00AB3FED" w:rsidP="00AB3FED">
      <w:pPr>
        <w:tabs>
          <w:tab w:val="left" w:pos="540"/>
        </w:tabs>
        <w:jc w:val="both"/>
        <w:rPr>
          <w:rFonts w:asciiTheme="majorHAnsi" w:hAnsiTheme="majorHAnsi" w:cs="Arial"/>
          <w:b/>
          <w:color w:val="000000"/>
          <w:sz w:val="24"/>
          <w:szCs w:val="24"/>
        </w:rPr>
      </w:pPr>
      <w:r w:rsidRPr="00AB3FED">
        <w:rPr>
          <w:rFonts w:asciiTheme="majorHAnsi" w:hAnsiTheme="majorHAnsi" w:cs="Arial"/>
          <w:sz w:val="24"/>
          <w:szCs w:val="24"/>
        </w:rPr>
        <w:t xml:space="preserve">Available daily, Monday to Friday 09:00 – 16:00hrs. </w:t>
      </w:r>
      <w:r w:rsidRPr="00AB3FED">
        <w:rPr>
          <w:rFonts w:asciiTheme="majorHAnsi" w:hAnsiTheme="majorHAnsi" w:cs="Arial"/>
          <w:b/>
          <w:sz w:val="24"/>
          <w:szCs w:val="24"/>
        </w:rPr>
        <w:t>Please note that this is an advice service ONLY</w:t>
      </w:r>
      <w:r w:rsidRPr="00AB3FED">
        <w:rPr>
          <w:rFonts w:asciiTheme="majorHAnsi" w:hAnsiTheme="majorHAnsi" w:cs="Arial"/>
          <w:sz w:val="24"/>
          <w:szCs w:val="24"/>
        </w:rPr>
        <w:t xml:space="preserve">. All concerns should be raised with Adult Social Care Direct. </w:t>
      </w:r>
    </w:p>
    <w:p w14:paraId="489E278A" w14:textId="77777777" w:rsidR="00AB3FED" w:rsidRPr="00AB3FED" w:rsidRDefault="00AB3FED" w:rsidP="00AB3FED">
      <w:pPr>
        <w:pStyle w:val="PlainText"/>
        <w:jc w:val="both"/>
        <w:rPr>
          <w:rFonts w:asciiTheme="majorHAnsi" w:hAnsiTheme="majorHAnsi"/>
          <w:b/>
          <w:sz w:val="24"/>
          <w:szCs w:val="24"/>
        </w:rPr>
      </w:pPr>
      <w:r w:rsidRPr="00AB3FED">
        <w:rPr>
          <w:rFonts w:asciiTheme="majorHAnsi" w:hAnsiTheme="majorHAnsi"/>
          <w:b/>
          <w:sz w:val="24"/>
          <w:szCs w:val="24"/>
        </w:rPr>
        <w:t>Designated Nurse Safeguarding Children and Adults</w:t>
      </w:r>
    </w:p>
    <w:p w14:paraId="765FA389" w14:textId="77777777" w:rsidR="00AB3FED" w:rsidRPr="00AB3FED" w:rsidRDefault="00AB3FED" w:rsidP="00AB3FED">
      <w:pPr>
        <w:pStyle w:val="PlainText"/>
        <w:jc w:val="both"/>
        <w:rPr>
          <w:rFonts w:asciiTheme="majorHAnsi" w:hAnsiTheme="majorHAnsi"/>
          <w:sz w:val="24"/>
          <w:szCs w:val="24"/>
        </w:rPr>
      </w:pPr>
      <w:r w:rsidRPr="00AB3FED">
        <w:rPr>
          <w:rFonts w:asciiTheme="majorHAnsi" w:hAnsiTheme="majorHAnsi"/>
          <w:sz w:val="24"/>
          <w:szCs w:val="24"/>
        </w:rPr>
        <w:t>Maggie Lilburn</w:t>
      </w:r>
    </w:p>
    <w:p w14:paraId="4E11A6C5" w14:textId="77777777" w:rsidR="00AB3FED" w:rsidRPr="00AB3FED" w:rsidRDefault="00AB3FED" w:rsidP="00AB3FED">
      <w:pPr>
        <w:pStyle w:val="PlainText"/>
        <w:jc w:val="both"/>
        <w:rPr>
          <w:rFonts w:asciiTheme="majorHAnsi" w:hAnsiTheme="majorHAnsi"/>
          <w:sz w:val="24"/>
          <w:szCs w:val="24"/>
        </w:rPr>
      </w:pPr>
      <w:r w:rsidRPr="00AB3FED">
        <w:rPr>
          <w:rFonts w:asciiTheme="majorHAnsi" w:hAnsiTheme="majorHAnsi"/>
          <w:sz w:val="24"/>
          <w:szCs w:val="24"/>
        </w:rPr>
        <w:t>Tel: 4971571</w:t>
      </w:r>
    </w:p>
    <w:p w14:paraId="4B9E3ADF" w14:textId="77777777" w:rsidR="00AB3FED" w:rsidRDefault="00AB3FED" w:rsidP="00AB3FED">
      <w:pPr>
        <w:pStyle w:val="PlainText"/>
        <w:jc w:val="both"/>
        <w:rPr>
          <w:rFonts w:asciiTheme="majorHAnsi" w:hAnsiTheme="majorHAnsi"/>
          <w:sz w:val="24"/>
          <w:szCs w:val="24"/>
        </w:rPr>
      </w:pPr>
    </w:p>
    <w:p w14:paraId="71B0B8B1" w14:textId="77777777" w:rsidR="00AB3FED" w:rsidRPr="00AB3FED" w:rsidRDefault="00AB3FED" w:rsidP="00AB3FED">
      <w:pPr>
        <w:pStyle w:val="PlainText"/>
        <w:jc w:val="both"/>
        <w:rPr>
          <w:rFonts w:asciiTheme="majorHAnsi" w:hAnsiTheme="majorHAnsi"/>
          <w:b/>
          <w:sz w:val="24"/>
          <w:szCs w:val="24"/>
        </w:rPr>
      </w:pPr>
      <w:r w:rsidRPr="00AB3FED">
        <w:rPr>
          <w:rFonts w:asciiTheme="majorHAnsi" w:hAnsiTheme="majorHAnsi"/>
          <w:b/>
          <w:sz w:val="24"/>
          <w:szCs w:val="24"/>
        </w:rPr>
        <w:t>GP Lead for Adult Safeguarding</w:t>
      </w:r>
    </w:p>
    <w:p w14:paraId="23AA4CF9" w14:textId="77777777" w:rsidR="00AB3FED" w:rsidRPr="00AB3FED" w:rsidRDefault="00AB3FED" w:rsidP="00AB3FED">
      <w:pPr>
        <w:pStyle w:val="PlainText"/>
        <w:jc w:val="both"/>
        <w:rPr>
          <w:rFonts w:asciiTheme="majorHAnsi" w:hAnsiTheme="majorHAnsi"/>
          <w:sz w:val="24"/>
          <w:szCs w:val="24"/>
        </w:rPr>
      </w:pPr>
      <w:r w:rsidRPr="00AB3FED">
        <w:rPr>
          <w:rFonts w:asciiTheme="majorHAnsi" w:hAnsiTheme="majorHAnsi"/>
          <w:sz w:val="24"/>
          <w:szCs w:val="24"/>
        </w:rPr>
        <w:t>Steve Blades</w:t>
      </w:r>
    </w:p>
    <w:p w14:paraId="5757AADF" w14:textId="77777777" w:rsidR="00AB3FED" w:rsidRPr="00AB3FED" w:rsidRDefault="00AB3FED" w:rsidP="00AB3FED">
      <w:pPr>
        <w:pStyle w:val="PlainText"/>
        <w:jc w:val="both"/>
        <w:rPr>
          <w:rFonts w:asciiTheme="majorHAnsi" w:hAnsiTheme="majorHAnsi"/>
          <w:sz w:val="24"/>
          <w:szCs w:val="24"/>
        </w:rPr>
      </w:pPr>
      <w:r w:rsidRPr="00AB3FED">
        <w:rPr>
          <w:rFonts w:asciiTheme="majorHAnsi" w:hAnsiTheme="majorHAnsi"/>
          <w:sz w:val="24"/>
          <w:szCs w:val="24"/>
        </w:rPr>
        <w:t>07764196398</w:t>
      </w:r>
    </w:p>
    <w:p w14:paraId="5943129D" w14:textId="77777777" w:rsidR="00AB3FED" w:rsidRPr="00AB3FED" w:rsidRDefault="005921CC" w:rsidP="00AB3FED">
      <w:pPr>
        <w:pStyle w:val="PlainText"/>
        <w:jc w:val="both"/>
        <w:rPr>
          <w:rFonts w:asciiTheme="majorHAnsi" w:hAnsiTheme="majorHAnsi"/>
          <w:sz w:val="24"/>
          <w:szCs w:val="24"/>
        </w:rPr>
      </w:pPr>
      <w:hyperlink r:id="rId12" w:history="1">
        <w:r w:rsidR="00AB3FED" w:rsidRPr="00AB3FED">
          <w:rPr>
            <w:rStyle w:val="Hyperlink"/>
            <w:rFonts w:asciiTheme="majorHAnsi" w:hAnsiTheme="majorHAnsi"/>
            <w:sz w:val="24"/>
            <w:szCs w:val="24"/>
          </w:rPr>
          <w:t>stephen.blades@nhs.net</w:t>
        </w:r>
      </w:hyperlink>
    </w:p>
    <w:p w14:paraId="1CFAE402" w14:textId="77777777" w:rsidR="00AB3FED" w:rsidRPr="00E1330C" w:rsidRDefault="00AB3FED" w:rsidP="00AB3FED">
      <w:pPr>
        <w:rPr>
          <w:sz w:val="28"/>
          <w:szCs w:val="28"/>
        </w:rPr>
      </w:pPr>
    </w:p>
    <w:p w14:paraId="0F7372CB" w14:textId="77777777" w:rsidR="00CB23A9" w:rsidRPr="00C13A32" w:rsidRDefault="00CB23A9">
      <w:pPr>
        <w:rPr>
          <w:rFonts w:asciiTheme="majorHAnsi" w:hAnsiTheme="majorHAnsi"/>
          <w:sz w:val="24"/>
          <w:szCs w:val="24"/>
        </w:rPr>
      </w:pPr>
    </w:p>
    <w:sectPr w:rsidR="00CB23A9" w:rsidRPr="00C13A32" w:rsidSect="00310F3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087EA" w14:textId="77777777" w:rsidR="00F46B94" w:rsidRDefault="00F46B94" w:rsidP="006C5321">
      <w:pPr>
        <w:spacing w:after="0" w:line="240" w:lineRule="auto"/>
      </w:pPr>
      <w:r>
        <w:separator/>
      </w:r>
    </w:p>
  </w:endnote>
  <w:endnote w:type="continuationSeparator" w:id="0">
    <w:p w14:paraId="46585DD3" w14:textId="77777777" w:rsidR="00F46B94" w:rsidRDefault="00F46B94" w:rsidP="006C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0D6A8" w14:textId="77777777" w:rsidR="006C5321" w:rsidRDefault="006C5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38A6" w14:textId="77777777" w:rsidR="006C5321" w:rsidRDefault="006C53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395D" w14:textId="77777777" w:rsidR="006C5321" w:rsidRDefault="006C5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5F117" w14:textId="77777777" w:rsidR="00F46B94" w:rsidRDefault="00F46B94" w:rsidP="006C5321">
      <w:pPr>
        <w:spacing w:after="0" w:line="240" w:lineRule="auto"/>
      </w:pPr>
      <w:r>
        <w:separator/>
      </w:r>
    </w:p>
  </w:footnote>
  <w:footnote w:type="continuationSeparator" w:id="0">
    <w:p w14:paraId="39E1FA4E" w14:textId="77777777" w:rsidR="00F46B94" w:rsidRDefault="00F46B94" w:rsidP="006C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90EE2" w14:textId="77777777" w:rsidR="006C5321" w:rsidRDefault="006C5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63578" w14:textId="77777777" w:rsidR="006C5321" w:rsidRDefault="006C5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27D4D" w14:textId="77777777" w:rsidR="006C5321" w:rsidRDefault="006C5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E48"/>
    <w:multiLevelType w:val="multilevel"/>
    <w:tmpl w:val="E35E38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2E82828"/>
    <w:multiLevelType w:val="multilevel"/>
    <w:tmpl w:val="A114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E7118"/>
    <w:multiLevelType w:val="multilevel"/>
    <w:tmpl w:val="635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F78F8"/>
    <w:multiLevelType w:val="hybridMultilevel"/>
    <w:tmpl w:val="F82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B3A13"/>
    <w:multiLevelType w:val="multilevel"/>
    <w:tmpl w:val="3EEA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8660A"/>
    <w:multiLevelType w:val="multilevel"/>
    <w:tmpl w:val="BFC6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11B1D"/>
    <w:multiLevelType w:val="multilevel"/>
    <w:tmpl w:val="CCA2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72CF0"/>
    <w:multiLevelType w:val="multilevel"/>
    <w:tmpl w:val="7DCA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E4C1A"/>
    <w:multiLevelType w:val="multilevel"/>
    <w:tmpl w:val="B0F071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8FF711B"/>
    <w:multiLevelType w:val="multilevel"/>
    <w:tmpl w:val="D128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8E0F75"/>
    <w:multiLevelType w:val="multilevel"/>
    <w:tmpl w:val="48B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46326"/>
    <w:multiLevelType w:val="multilevel"/>
    <w:tmpl w:val="E35E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E71D8"/>
    <w:multiLevelType w:val="multilevel"/>
    <w:tmpl w:val="6CC0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B50E94"/>
    <w:multiLevelType w:val="multilevel"/>
    <w:tmpl w:val="E35E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24580"/>
    <w:multiLevelType w:val="multilevel"/>
    <w:tmpl w:val="1F84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B25B2D"/>
    <w:multiLevelType w:val="hybridMultilevel"/>
    <w:tmpl w:val="43A8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59223D"/>
    <w:multiLevelType w:val="multilevel"/>
    <w:tmpl w:val="E35E38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D6A0DDA"/>
    <w:multiLevelType w:val="hybridMultilevel"/>
    <w:tmpl w:val="4ED0D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E35ED2"/>
    <w:multiLevelType w:val="multilevel"/>
    <w:tmpl w:val="E35E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77C53"/>
    <w:multiLevelType w:val="hybridMultilevel"/>
    <w:tmpl w:val="9FB2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B40E71"/>
    <w:multiLevelType w:val="multilevel"/>
    <w:tmpl w:val="8F8670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56D56BF8"/>
    <w:multiLevelType w:val="multilevel"/>
    <w:tmpl w:val="B132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2971C4"/>
    <w:multiLevelType w:val="hybridMultilevel"/>
    <w:tmpl w:val="69EC2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B46694"/>
    <w:multiLevelType w:val="multilevel"/>
    <w:tmpl w:val="E35E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D52DBB"/>
    <w:multiLevelType w:val="hybridMultilevel"/>
    <w:tmpl w:val="47A63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6903F0"/>
    <w:multiLevelType w:val="hybridMultilevel"/>
    <w:tmpl w:val="612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BD1D9D"/>
    <w:multiLevelType w:val="multilevel"/>
    <w:tmpl w:val="7778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1834D6"/>
    <w:multiLevelType w:val="multilevel"/>
    <w:tmpl w:val="E35E38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FCB193E"/>
    <w:multiLevelType w:val="multilevel"/>
    <w:tmpl w:val="3FDA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2F0064"/>
    <w:multiLevelType w:val="multilevel"/>
    <w:tmpl w:val="3B08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D0353A"/>
    <w:multiLevelType w:val="multilevel"/>
    <w:tmpl w:val="4D44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2F58F5"/>
    <w:multiLevelType w:val="multilevel"/>
    <w:tmpl w:val="CEBA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BA7F3D"/>
    <w:multiLevelType w:val="multilevel"/>
    <w:tmpl w:val="40EC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2"/>
  </w:num>
  <w:num w:numId="3">
    <w:abstractNumId w:val="9"/>
  </w:num>
  <w:num w:numId="4">
    <w:abstractNumId w:val="1"/>
  </w:num>
  <w:num w:numId="5">
    <w:abstractNumId w:val="14"/>
  </w:num>
  <w:num w:numId="6">
    <w:abstractNumId w:val="29"/>
  </w:num>
  <w:num w:numId="7">
    <w:abstractNumId w:val="12"/>
  </w:num>
  <w:num w:numId="8">
    <w:abstractNumId w:val="10"/>
  </w:num>
  <w:num w:numId="9">
    <w:abstractNumId w:val="21"/>
  </w:num>
  <w:num w:numId="10">
    <w:abstractNumId w:val="18"/>
  </w:num>
  <w:num w:numId="11">
    <w:abstractNumId w:val="20"/>
  </w:num>
  <w:num w:numId="12">
    <w:abstractNumId w:val="28"/>
  </w:num>
  <w:num w:numId="13">
    <w:abstractNumId w:val="7"/>
  </w:num>
  <w:num w:numId="14">
    <w:abstractNumId w:val="8"/>
  </w:num>
  <w:num w:numId="15">
    <w:abstractNumId w:val="5"/>
  </w:num>
  <w:num w:numId="16">
    <w:abstractNumId w:val="6"/>
  </w:num>
  <w:num w:numId="17">
    <w:abstractNumId w:val="30"/>
  </w:num>
  <w:num w:numId="18">
    <w:abstractNumId w:val="31"/>
  </w:num>
  <w:num w:numId="19">
    <w:abstractNumId w:val="4"/>
  </w:num>
  <w:num w:numId="20">
    <w:abstractNumId w:val="26"/>
  </w:num>
  <w:num w:numId="21">
    <w:abstractNumId w:val="13"/>
  </w:num>
  <w:num w:numId="22">
    <w:abstractNumId w:val="23"/>
  </w:num>
  <w:num w:numId="23">
    <w:abstractNumId w:val="11"/>
  </w:num>
  <w:num w:numId="24">
    <w:abstractNumId w:val="3"/>
  </w:num>
  <w:num w:numId="25">
    <w:abstractNumId w:val="19"/>
  </w:num>
  <w:num w:numId="26">
    <w:abstractNumId w:val="25"/>
  </w:num>
  <w:num w:numId="27">
    <w:abstractNumId w:val="17"/>
  </w:num>
  <w:num w:numId="28">
    <w:abstractNumId w:val="22"/>
  </w:num>
  <w:num w:numId="29">
    <w:abstractNumId w:val="15"/>
  </w:num>
  <w:num w:numId="30">
    <w:abstractNumId w:val="24"/>
  </w:num>
  <w:num w:numId="31">
    <w:abstractNumId w:val="0"/>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82"/>
    <w:rsid w:val="0003283A"/>
    <w:rsid w:val="00091638"/>
    <w:rsid w:val="00123B13"/>
    <w:rsid w:val="00133F5F"/>
    <w:rsid w:val="0013736B"/>
    <w:rsid w:val="00170198"/>
    <w:rsid w:val="00175E4F"/>
    <w:rsid w:val="001A4216"/>
    <w:rsid w:val="001E381C"/>
    <w:rsid w:val="002610A8"/>
    <w:rsid w:val="002658BD"/>
    <w:rsid w:val="00310F38"/>
    <w:rsid w:val="00322F28"/>
    <w:rsid w:val="00325C36"/>
    <w:rsid w:val="003E179F"/>
    <w:rsid w:val="00416CDF"/>
    <w:rsid w:val="004175FF"/>
    <w:rsid w:val="004221D4"/>
    <w:rsid w:val="0044659E"/>
    <w:rsid w:val="00446B02"/>
    <w:rsid w:val="00452396"/>
    <w:rsid w:val="004B18A3"/>
    <w:rsid w:val="004C6106"/>
    <w:rsid w:val="004D438A"/>
    <w:rsid w:val="00525A89"/>
    <w:rsid w:val="00532E99"/>
    <w:rsid w:val="00572FCA"/>
    <w:rsid w:val="0057328C"/>
    <w:rsid w:val="005921CC"/>
    <w:rsid w:val="005A124D"/>
    <w:rsid w:val="00625358"/>
    <w:rsid w:val="00645FC5"/>
    <w:rsid w:val="006506D7"/>
    <w:rsid w:val="006C06FC"/>
    <w:rsid w:val="006C5321"/>
    <w:rsid w:val="006D40CB"/>
    <w:rsid w:val="006F3B96"/>
    <w:rsid w:val="006F537E"/>
    <w:rsid w:val="007425A2"/>
    <w:rsid w:val="00757890"/>
    <w:rsid w:val="00793D97"/>
    <w:rsid w:val="00795BAE"/>
    <w:rsid w:val="007E5BE2"/>
    <w:rsid w:val="00802F38"/>
    <w:rsid w:val="00861610"/>
    <w:rsid w:val="008733F3"/>
    <w:rsid w:val="00882138"/>
    <w:rsid w:val="00894472"/>
    <w:rsid w:val="00894A88"/>
    <w:rsid w:val="008D1068"/>
    <w:rsid w:val="008D3D10"/>
    <w:rsid w:val="008E752D"/>
    <w:rsid w:val="00903D11"/>
    <w:rsid w:val="00927385"/>
    <w:rsid w:val="00963EA9"/>
    <w:rsid w:val="009A0E33"/>
    <w:rsid w:val="009E3515"/>
    <w:rsid w:val="00A15A01"/>
    <w:rsid w:val="00A24DE0"/>
    <w:rsid w:val="00A67380"/>
    <w:rsid w:val="00A67B3A"/>
    <w:rsid w:val="00A90F88"/>
    <w:rsid w:val="00AA4104"/>
    <w:rsid w:val="00AB3FED"/>
    <w:rsid w:val="00AF1093"/>
    <w:rsid w:val="00AF6882"/>
    <w:rsid w:val="00B31C50"/>
    <w:rsid w:val="00B32573"/>
    <w:rsid w:val="00B52C13"/>
    <w:rsid w:val="00BF4FE2"/>
    <w:rsid w:val="00BF5A06"/>
    <w:rsid w:val="00C13A32"/>
    <w:rsid w:val="00C449A2"/>
    <w:rsid w:val="00C6331C"/>
    <w:rsid w:val="00C66E6B"/>
    <w:rsid w:val="00C724C8"/>
    <w:rsid w:val="00C810CF"/>
    <w:rsid w:val="00C87E5F"/>
    <w:rsid w:val="00CA2653"/>
    <w:rsid w:val="00CB23A9"/>
    <w:rsid w:val="00CD43DB"/>
    <w:rsid w:val="00D36812"/>
    <w:rsid w:val="00D37CD5"/>
    <w:rsid w:val="00D62663"/>
    <w:rsid w:val="00DA020F"/>
    <w:rsid w:val="00DB08A1"/>
    <w:rsid w:val="00E221CF"/>
    <w:rsid w:val="00E2528A"/>
    <w:rsid w:val="00E5316E"/>
    <w:rsid w:val="00EE2FBC"/>
    <w:rsid w:val="00F05D3B"/>
    <w:rsid w:val="00F46B94"/>
    <w:rsid w:val="00F55093"/>
    <w:rsid w:val="00F6754C"/>
    <w:rsid w:val="00FE057C"/>
    <w:rsid w:val="00FF4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B6D1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38"/>
    <w:rPr>
      <w:rFonts w:cs="Times New Roman"/>
      <w:lang w:val="en-GB"/>
    </w:rPr>
  </w:style>
  <w:style w:type="paragraph" w:styleId="Heading1">
    <w:name w:val="heading 1"/>
    <w:basedOn w:val="Normal"/>
    <w:link w:val="Heading1Char"/>
    <w:uiPriority w:val="9"/>
    <w:qFormat/>
    <w:rsid w:val="00AF6882"/>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B23A9"/>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CB23A9"/>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F6882"/>
    <w:rPr>
      <w:rFonts w:ascii="Times New Roman" w:hAnsi="Times New Roman" w:cs="Times New Roman"/>
      <w:b/>
      <w:bCs/>
      <w:kern w:val="36"/>
      <w:sz w:val="48"/>
      <w:szCs w:val="48"/>
      <w:lang w:val="x-none" w:eastAsia="en-GB"/>
    </w:rPr>
  </w:style>
  <w:style w:type="character" w:customStyle="1" w:styleId="Heading2Char">
    <w:name w:val="Heading 2 Char"/>
    <w:basedOn w:val="DefaultParagraphFont"/>
    <w:link w:val="Heading2"/>
    <w:uiPriority w:val="9"/>
    <w:semiHidden/>
    <w:locked/>
    <w:rsid w:val="00CB23A9"/>
    <w:rPr>
      <w:rFonts w:asciiTheme="majorHAnsi" w:eastAsiaTheme="majorEastAsia" w:hAnsiTheme="majorHAnsi" w:cs="Times New Roman"/>
      <w:b/>
      <w:bCs/>
      <w:color w:val="4F81BD" w:themeColor="accent1"/>
      <w:sz w:val="26"/>
      <w:szCs w:val="26"/>
      <w:lang w:val="en-GB" w:eastAsia="x-none"/>
    </w:rPr>
  </w:style>
  <w:style w:type="character" w:customStyle="1" w:styleId="Heading3Char">
    <w:name w:val="Heading 3 Char"/>
    <w:basedOn w:val="DefaultParagraphFont"/>
    <w:link w:val="Heading3"/>
    <w:uiPriority w:val="9"/>
    <w:semiHidden/>
    <w:locked/>
    <w:rsid w:val="00CB23A9"/>
    <w:rPr>
      <w:rFonts w:asciiTheme="majorHAnsi" w:eastAsiaTheme="majorEastAsia" w:hAnsiTheme="majorHAnsi" w:cs="Times New Roman"/>
      <w:b/>
      <w:bCs/>
      <w:color w:val="4F81BD" w:themeColor="accent1"/>
      <w:lang w:val="en-GB" w:eastAsia="x-none"/>
    </w:rPr>
  </w:style>
  <w:style w:type="paragraph" w:styleId="NormalWeb">
    <w:name w:val="Normal (Web)"/>
    <w:basedOn w:val="Normal"/>
    <w:uiPriority w:val="99"/>
    <w:unhideWhenUsed/>
    <w:rsid w:val="00AF6882"/>
    <w:pPr>
      <w:spacing w:before="100" w:beforeAutospacing="1" w:after="100" w:afterAutospacing="1" w:line="240" w:lineRule="auto"/>
    </w:pPr>
    <w:rPr>
      <w:rFonts w:ascii="Times New Roman" w:hAnsi="Times New Roman"/>
      <w:sz w:val="24"/>
      <w:szCs w:val="24"/>
      <w:lang w:eastAsia="en-GB"/>
    </w:rPr>
  </w:style>
  <w:style w:type="character" w:customStyle="1" w:styleId="apple-tab-span">
    <w:name w:val="apple-tab-span"/>
    <w:basedOn w:val="DefaultParagraphFont"/>
    <w:rsid w:val="00AF6882"/>
    <w:rPr>
      <w:rFonts w:cs="Times New Roman"/>
    </w:rPr>
  </w:style>
  <w:style w:type="character" w:styleId="Hyperlink">
    <w:name w:val="Hyperlink"/>
    <w:basedOn w:val="DefaultParagraphFont"/>
    <w:uiPriority w:val="99"/>
    <w:unhideWhenUsed/>
    <w:rsid w:val="00AF6882"/>
    <w:rPr>
      <w:rFonts w:cs="Times New Roman"/>
      <w:color w:val="0000FF"/>
      <w:u w:val="single"/>
    </w:rPr>
  </w:style>
  <w:style w:type="character" w:customStyle="1" w:styleId="apple-converted-space">
    <w:name w:val="apple-converted-space"/>
    <w:basedOn w:val="DefaultParagraphFont"/>
    <w:rsid w:val="00123B13"/>
    <w:rPr>
      <w:rFonts w:cs="Times New Roman"/>
    </w:rPr>
  </w:style>
  <w:style w:type="character" w:styleId="Strong">
    <w:name w:val="Strong"/>
    <w:basedOn w:val="DefaultParagraphFont"/>
    <w:uiPriority w:val="22"/>
    <w:qFormat/>
    <w:rsid w:val="00123B13"/>
    <w:rPr>
      <w:rFonts w:cs="Times New Roman"/>
      <w:b/>
      <w:bCs/>
    </w:rPr>
  </w:style>
  <w:style w:type="paragraph" w:styleId="ListParagraph">
    <w:name w:val="List Paragraph"/>
    <w:basedOn w:val="Normal"/>
    <w:uiPriority w:val="34"/>
    <w:qFormat/>
    <w:rsid w:val="00133F5F"/>
    <w:pPr>
      <w:ind w:left="720"/>
      <w:contextualSpacing/>
    </w:pPr>
  </w:style>
  <w:style w:type="character" w:customStyle="1" w:styleId="contact-name">
    <w:name w:val="contact-name"/>
    <w:basedOn w:val="DefaultParagraphFont"/>
    <w:rsid w:val="00CB23A9"/>
    <w:rPr>
      <w:rFonts w:cs="Times New Roman"/>
    </w:rPr>
  </w:style>
  <w:style w:type="paragraph" w:styleId="HTMLAddress">
    <w:name w:val="HTML Address"/>
    <w:basedOn w:val="Normal"/>
    <w:link w:val="HTMLAddressChar"/>
    <w:uiPriority w:val="99"/>
    <w:semiHidden/>
    <w:unhideWhenUsed/>
    <w:rsid w:val="00CB23A9"/>
    <w:pPr>
      <w:spacing w:after="0" w:line="240" w:lineRule="auto"/>
    </w:pPr>
    <w:rPr>
      <w:rFonts w:ascii="Times" w:hAnsi="Times" w:cs="Cambria"/>
      <w:i/>
      <w:iCs/>
      <w:sz w:val="20"/>
      <w:szCs w:val="20"/>
    </w:rPr>
  </w:style>
  <w:style w:type="character" w:customStyle="1" w:styleId="HTMLAddressChar">
    <w:name w:val="HTML Address Char"/>
    <w:basedOn w:val="DefaultParagraphFont"/>
    <w:link w:val="HTMLAddress"/>
    <w:uiPriority w:val="99"/>
    <w:semiHidden/>
    <w:locked/>
    <w:rsid w:val="00CB23A9"/>
    <w:rPr>
      <w:rFonts w:ascii="Times" w:hAnsi="Times" w:cs="Times New Roman"/>
      <w:i/>
      <w:iCs/>
      <w:sz w:val="20"/>
      <w:szCs w:val="20"/>
      <w:lang w:val="en-GB" w:eastAsia="x-none"/>
    </w:rPr>
  </w:style>
  <w:style w:type="character" w:customStyle="1" w:styleId="contact-street">
    <w:name w:val="contact-street"/>
    <w:basedOn w:val="DefaultParagraphFont"/>
    <w:rsid w:val="00CB23A9"/>
    <w:rPr>
      <w:rFonts w:cs="Times New Roman"/>
    </w:rPr>
  </w:style>
  <w:style w:type="character" w:customStyle="1" w:styleId="contact-state">
    <w:name w:val="contact-state"/>
    <w:basedOn w:val="DefaultParagraphFont"/>
    <w:rsid w:val="00CB23A9"/>
    <w:rPr>
      <w:rFonts w:cs="Times New Roman"/>
    </w:rPr>
  </w:style>
  <w:style w:type="character" w:customStyle="1" w:styleId="contact-postcode">
    <w:name w:val="contact-postcode"/>
    <w:basedOn w:val="DefaultParagraphFont"/>
    <w:rsid w:val="00CB23A9"/>
    <w:rPr>
      <w:rFonts w:cs="Times New Roman"/>
    </w:rPr>
  </w:style>
  <w:style w:type="character" w:customStyle="1" w:styleId="contact-telephone">
    <w:name w:val="contact-telephone"/>
    <w:basedOn w:val="DefaultParagraphFont"/>
    <w:rsid w:val="00CB23A9"/>
    <w:rPr>
      <w:rFonts w:cs="Times New Roman"/>
    </w:rPr>
  </w:style>
  <w:style w:type="paragraph" w:styleId="BalloonText">
    <w:name w:val="Balloon Text"/>
    <w:basedOn w:val="Normal"/>
    <w:link w:val="BalloonTextChar"/>
    <w:uiPriority w:val="99"/>
    <w:semiHidden/>
    <w:unhideWhenUsed/>
    <w:rsid w:val="00CB23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B23A9"/>
    <w:rPr>
      <w:rFonts w:ascii="Lucida Grande" w:hAnsi="Lucida Grande" w:cs="Lucida Grande"/>
      <w:sz w:val="18"/>
      <w:szCs w:val="18"/>
      <w:lang w:val="en-GB" w:eastAsia="x-none"/>
    </w:rPr>
  </w:style>
  <w:style w:type="character" w:styleId="FollowedHyperlink">
    <w:name w:val="FollowedHyperlink"/>
    <w:basedOn w:val="DefaultParagraphFont"/>
    <w:uiPriority w:val="99"/>
    <w:semiHidden/>
    <w:unhideWhenUsed/>
    <w:rsid w:val="00AB3FED"/>
    <w:rPr>
      <w:color w:val="800080" w:themeColor="followedHyperlink"/>
      <w:u w:val="single"/>
    </w:rPr>
  </w:style>
  <w:style w:type="paragraph" w:styleId="PlainText">
    <w:name w:val="Plain Text"/>
    <w:basedOn w:val="Normal"/>
    <w:link w:val="PlainTextChar"/>
    <w:rsid w:val="00AB3FED"/>
    <w:pPr>
      <w:spacing w:after="0" w:line="240" w:lineRule="auto"/>
    </w:pPr>
    <w:rPr>
      <w:rFonts w:ascii="Courier New" w:hAnsi="Courier New" w:cs="Arial"/>
      <w:sz w:val="20"/>
      <w:szCs w:val="20"/>
      <w:lang w:val="en-US"/>
    </w:rPr>
  </w:style>
  <w:style w:type="character" w:customStyle="1" w:styleId="PlainTextChar">
    <w:name w:val="Plain Text Char"/>
    <w:basedOn w:val="DefaultParagraphFont"/>
    <w:link w:val="PlainText"/>
    <w:rsid w:val="00AB3FED"/>
    <w:rPr>
      <w:rFonts w:ascii="Courier New" w:hAnsi="Courier New" w:cs="Arial"/>
      <w:sz w:val="20"/>
      <w:szCs w:val="20"/>
    </w:rPr>
  </w:style>
  <w:style w:type="paragraph" w:styleId="Header">
    <w:name w:val="header"/>
    <w:basedOn w:val="Normal"/>
    <w:link w:val="HeaderChar"/>
    <w:uiPriority w:val="99"/>
    <w:unhideWhenUsed/>
    <w:rsid w:val="006C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321"/>
    <w:rPr>
      <w:rFonts w:cs="Times New Roman"/>
      <w:lang w:val="en-GB"/>
    </w:rPr>
  </w:style>
  <w:style w:type="paragraph" w:styleId="Footer">
    <w:name w:val="footer"/>
    <w:basedOn w:val="Normal"/>
    <w:link w:val="FooterChar"/>
    <w:uiPriority w:val="99"/>
    <w:unhideWhenUsed/>
    <w:rsid w:val="006C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321"/>
    <w:rPr>
      <w:rFonts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38"/>
    <w:rPr>
      <w:rFonts w:cs="Times New Roman"/>
      <w:lang w:val="en-GB"/>
    </w:rPr>
  </w:style>
  <w:style w:type="paragraph" w:styleId="Heading1">
    <w:name w:val="heading 1"/>
    <w:basedOn w:val="Normal"/>
    <w:link w:val="Heading1Char"/>
    <w:uiPriority w:val="9"/>
    <w:qFormat/>
    <w:rsid w:val="00AF6882"/>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B23A9"/>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CB23A9"/>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F6882"/>
    <w:rPr>
      <w:rFonts w:ascii="Times New Roman" w:hAnsi="Times New Roman" w:cs="Times New Roman"/>
      <w:b/>
      <w:bCs/>
      <w:kern w:val="36"/>
      <w:sz w:val="48"/>
      <w:szCs w:val="48"/>
      <w:lang w:val="x-none" w:eastAsia="en-GB"/>
    </w:rPr>
  </w:style>
  <w:style w:type="character" w:customStyle="1" w:styleId="Heading2Char">
    <w:name w:val="Heading 2 Char"/>
    <w:basedOn w:val="DefaultParagraphFont"/>
    <w:link w:val="Heading2"/>
    <w:uiPriority w:val="9"/>
    <w:semiHidden/>
    <w:locked/>
    <w:rsid w:val="00CB23A9"/>
    <w:rPr>
      <w:rFonts w:asciiTheme="majorHAnsi" w:eastAsiaTheme="majorEastAsia" w:hAnsiTheme="majorHAnsi" w:cs="Times New Roman"/>
      <w:b/>
      <w:bCs/>
      <w:color w:val="4F81BD" w:themeColor="accent1"/>
      <w:sz w:val="26"/>
      <w:szCs w:val="26"/>
      <w:lang w:val="en-GB" w:eastAsia="x-none"/>
    </w:rPr>
  </w:style>
  <w:style w:type="character" w:customStyle="1" w:styleId="Heading3Char">
    <w:name w:val="Heading 3 Char"/>
    <w:basedOn w:val="DefaultParagraphFont"/>
    <w:link w:val="Heading3"/>
    <w:uiPriority w:val="9"/>
    <w:semiHidden/>
    <w:locked/>
    <w:rsid w:val="00CB23A9"/>
    <w:rPr>
      <w:rFonts w:asciiTheme="majorHAnsi" w:eastAsiaTheme="majorEastAsia" w:hAnsiTheme="majorHAnsi" w:cs="Times New Roman"/>
      <w:b/>
      <w:bCs/>
      <w:color w:val="4F81BD" w:themeColor="accent1"/>
      <w:lang w:val="en-GB" w:eastAsia="x-none"/>
    </w:rPr>
  </w:style>
  <w:style w:type="paragraph" w:styleId="NormalWeb">
    <w:name w:val="Normal (Web)"/>
    <w:basedOn w:val="Normal"/>
    <w:uiPriority w:val="99"/>
    <w:unhideWhenUsed/>
    <w:rsid w:val="00AF6882"/>
    <w:pPr>
      <w:spacing w:before="100" w:beforeAutospacing="1" w:after="100" w:afterAutospacing="1" w:line="240" w:lineRule="auto"/>
    </w:pPr>
    <w:rPr>
      <w:rFonts w:ascii="Times New Roman" w:hAnsi="Times New Roman"/>
      <w:sz w:val="24"/>
      <w:szCs w:val="24"/>
      <w:lang w:eastAsia="en-GB"/>
    </w:rPr>
  </w:style>
  <w:style w:type="character" w:customStyle="1" w:styleId="apple-tab-span">
    <w:name w:val="apple-tab-span"/>
    <w:basedOn w:val="DefaultParagraphFont"/>
    <w:rsid w:val="00AF6882"/>
    <w:rPr>
      <w:rFonts w:cs="Times New Roman"/>
    </w:rPr>
  </w:style>
  <w:style w:type="character" w:styleId="Hyperlink">
    <w:name w:val="Hyperlink"/>
    <w:basedOn w:val="DefaultParagraphFont"/>
    <w:uiPriority w:val="99"/>
    <w:unhideWhenUsed/>
    <w:rsid w:val="00AF6882"/>
    <w:rPr>
      <w:rFonts w:cs="Times New Roman"/>
      <w:color w:val="0000FF"/>
      <w:u w:val="single"/>
    </w:rPr>
  </w:style>
  <w:style w:type="character" w:customStyle="1" w:styleId="apple-converted-space">
    <w:name w:val="apple-converted-space"/>
    <w:basedOn w:val="DefaultParagraphFont"/>
    <w:rsid w:val="00123B13"/>
    <w:rPr>
      <w:rFonts w:cs="Times New Roman"/>
    </w:rPr>
  </w:style>
  <w:style w:type="character" w:styleId="Strong">
    <w:name w:val="Strong"/>
    <w:basedOn w:val="DefaultParagraphFont"/>
    <w:uiPriority w:val="22"/>
    <w:qFormat/>
    <w:rsid w:val="00123B13"/>
    <w:rPr>
      <w:rFonts w:cs="Times New Roman"/>
      <w:b/>
      <w:bCs/>
    </w:rPr>
  </w:style>
  <w:style w:type="paragraph" w:styleId="ListParagraph">
    <w:name w:val="List Paragraph"/>
    <w:basedOn w:val="Normal"/>
    <w:uiPriority w:val="34"/>
    <w:qFormat/>
    <w:rsid w:val="00133F5F"/>
    <w:pPr>
      <w:ind w:left="720"/>
      <w:contextualSpacing/>
    </w:pPr>
  </w:style>
  <w:style w:type="character" w:customStyle="1" w:styleId="contact-name">
    <w:name w:val="contact-name"/>
    <w:basedOn w:val="DefaultParagraphFont"/>
    <w:rsid w:val="00CB23A9"/>
    <w:rPr>
      <w:rFonts w:cs="Times New Roman"/>
    </w:rPr>
  </w:style>
  <w:style w:type="paragraph" w:styleId="HTMLAddress">
    <w:name w:val="HTML Address"/>
    <w:basedOn w:val="Normal"/>
    <w:link w:val="HTMLAddressChar"/>
    <w:uiPriority w:val="99"/>
    <w:semiHidden/>
    <w:unhideWhenUsed/>
    <w:rsid w:val="00CB23A9"/>
    <w:pPr>
      <w:spacing w:after="0" w:line="240" w:lineRule="auto"/>
    </w:pPr>
    <w:rPr>
      <w:rFonts w:ascii="Times" w:hAnsi="Times" w:cs="Cambria"/>
      <w:i/>
      <w:iCs/>
      <w:sz w:val="20"/>
      <w:szCs w:val="20"/>
    </w:rPr>
  </w:style>
  <w:style w:type="character" w:customStyle="1" w:styleId="HTMLAddressChar">
    <w:name w:val="HTML Address Char"/>
    <w:basedOn w:val="DefaultParagraphFont"/>
    <w:link w:val="HTMLAddress"/>
    <w:uiPriority w:val="99"/>
    <w:semiHidden/>
    <w:locked/>
    <w:rsid w:val="00CB23A9"/>
    <w:rPr>
      <w:rFonts w:ascii="Times" w:hAnsi="Times" w:cs="Times New Roman"/>
      <w:i/>
      <w:iCs/>
      <w:sz w:val="20"/>
      <w:szCs w:val="20"/>
      <w:lang w:val="en-GB" w:eastAsia="x-none"/>
    </w:rPr>
  </w:style>
  <w:style w:type="character" w:customStyle="1" w:styleId="contact-street">
    <w:name w:val="contact-street"/>
    <w:basedOn w:val="DefaultParagraphFont"/>
    <w:rsid w:val="00CB23A9"/>
    <w:rPr>
      <w:rFonts w:cs="Times New Roman"/>
    </w:rPr>
  </w:style>
  <w:style w:type="character" w:customStyle="1" w:styleId="contact-state">
    <w:name w:val="contact-state"/>
    <w:basedOn w:val="DefaultParagraphFont"/>
    <w:rsid w:val="00CB23A9"/>
    <w:rPr>
      <w:rFonts w:cs="Times New Roman"/>
    </w:rPr>
  </w:style>
  <w:style w:type="character" w:customStyle="1" w:styleId="contact-postcode">
    <w:name w:val="contact-postcode"/>
    <w:basedOn w:val="DefaultParagraphFont"/>
    <w:rsid w:val="00CB23A9"/>
    <w:rPr>
      <w:rFonts w:cs="Times New Roman"/>
    </w:rPr>
  </w:style>
  <w:style w:type="character" w:customStyle="1" w:styleId="contact-telephone">
    <w:name w:val="contact-telephone"/>
    <w:basedOn w:val="DefaultParagraphFont"/>
    <w:rsid w:val="00CB23A9"/>
    <w:rPr>
      <w:rFonts w:cs="Times New Roman"/>
    </w:rPr>
  </w:style>
  <w:style w:type="paragraph" w:styleId="BalloonText">
    <w:name w:val="Balloon Text"/>
    <w:basedOn w:val="Normal"/>
    <w:link w:val="BalloonTextChar"/>
    <w:uiPriority w:val="99"/>
    <w:semiHidden/>
    <w:unhideWhenUsed/>
    <w:rsid w:val="00CB23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B23A9"/>
    <w:rPr>
      <w:rFonts w:ascii="Lucida Grande" w:hAnsi="Lucida Grande" w:cs="Lucida Grande"/>
      <w:sz w:val="18"/>
      <w:szCs w:val="18"/>
      <w:lang w:val="en-GB" w:eastAsia="x-none"/>
    </w:rPr>
  </w:style>
  <w:style w:type="character" w:styleId="FollowedHyperlink">
    <w:name w:val="FollowedHyperlink"/>
    <w:basedOn w:val="DefaultParagraphFont"/>
    <w:uiPriority w:val="99"/>
    <w:semiHidden/>
    <w:unhideWhenUsed/>
    <w:rsid w:val="00AB3FED"/>
    <w:rPr>
      <w:color w:val="800080" w:themeColor="followedHyperlink"/>
      <w:u w:val="single"/>
    </w:rPr>
  </w:style>
  <w:style w:type="paragraph" w:styleId="PlainText">
    <w:name w:val="Plain Text"/>
    <w:basedOn w:val="Normal"/>
    <w:link w:val="PlainTextChar"/>
    <w:rsid w:val="00AB3FED"/>
    <w:pPr>
      <w:spacing w:after="0" w:line="240" w:lineRule="auto"/>
    </w:pPr>
    <w:rPr>
      <w:rFonts w:ascii="Courier New" w:hAnsi="Courier New" w:cs="Arial"/>
      <w:sz w:val="20"/>
      <w:szCs w:val="20"/>
      <w:lang w:val="en-US"/>
    </w:rPr>
  </w:style>
  <w:style w:type="character" w:customStyle="1" w:styleId="PlainTextChar">
    <w:name w:val="Plain Text Char"/>
    <w:basedOn w:val="DefaultParagraphFont"/>
    <w:link w:val="PlainText"/>
    <w:rsid w:val="00AB3FED"/>
    <w:rPr>
      <w:rFonts w:ascii="Courier New" w:hAnsi="Courier New" w:cs="Arial"/>
      <w:sz w:val="20"/>
      <w:szCs w:val="20"/>
    </w:rPr>
  </w:style>
  <w:style w:type="paragraph" w:styleId="Header">
    <w:name w:val="header"/>
    <w:basedOn w:val="Normal"/>
    <w:link w:val="HeaderChar"/>
    <w:uiPriority w:val="99"/>
    <w:unhideWhenUsed/>
    <w:rsid w:val="006C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321"/>
    <w:rPr>
      <w:rFonts w:cs="Times New Roman"/>
      <w:lang w:val="en-GB"/>
    </w:rPr>
  </w:style>
  <w:style w:type="paragraph" w:styleId="Footer">
    <w:name w:val="footer"/>
    <w:basedOn w:val="Normal"/>
    <w:link w:val="FooterChar"/>
    <w:uiPriority w:val="99"/>
    <w:unhideWhenUsed/>
    <w:rsid w:val="006C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321"/>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6147">
      <w:marLeft w:val="0"/>
      <w:marRight w:val="0"/>
      <w:marTop w:val="0"/>
      <w:marBottom w:val="0"/>
      <w:divBdr>
        <w:top w:val="none" w:sz="0" w:space="0" w:color="auto"/>
        <w:left w:val="none" w:sz="0" w:space="0" w:color="auto"/>
        <w:bottom w:val="none" w:sz="0" w:space="0" w:color="auto"/>
        <w:right w:val="none" w:sz="0" w:space="0" w:color="auto"/>
      </w:divBdr>
    </w:div>
    <w:div w:id="247616148">
      <w:marLeft w:val="0"/>
      <w:marRight w:val="0"/>
      <w:marTop w:val="0"/>
      <w:marBottom w:val="0"/>
      <w:divBdr>
        <w:top w:val="none" w:sz="0" w:space="0" w:color="auto"/>
        <w:left w:val="none" w:sz="0" w:space="0" w:color="auto"/>
        <w:bottom w:val="none" w:sz="0" w:space="0" w:color="auto"/>
        <w:right w:val="none" w:sz="0" w:space="0" w:color="auto"/>
      </w:divBdr>
      <w:divsChild>
        <w:div w:id="2476161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p;ADuty@gateshead.gov.u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ephen.blades@nhs.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zanne.fraser@stft.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y-tr.WestLocBriarwood@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exander.liddle@nhs.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4903</Words>
  <Characters>27948</Characters>
  <Application>Microsoft Office Word</Application>
  <DocSecurity>0</DocSecurity>
  <Lines>232</Lines>
  <Paragraphs>65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CHILD PROTECTION PROTOCOL</vt:lpstr>
      <vt:lpstr>Primary Healthcare Centre Chopwell</vt:lpstr>
      <vt:lpstr>Newcastle Gateshead CCG</vt:lpstr>
      <vt:lpstr>This Protocol should be READ in conjunction with the Safegaurding in Children Pr</vt:lpstr>
      <vt:lpstr/>
      <vt:lpstr/>
    </vt:vector>
  </TitlesOfParts>
  <Company>HOBt PCT</Company>
  <LinksUpToDate>false</LinksUpToDate>
  <CharactersWithSpaces>32786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Helen Cuskin</cp:lastModifiedBy>
  <cp:revision>2</cp:revision>
  <cp:lastPrinted>2017-05-03T11:50:00Z</cp:lastPrinted>
  <dcterms:created xsi:type="dcterms:W3CDTF">2017-05-03T11:52:00Z</dcterms:created>
  <dcterms:modified xsi:type="dcterms:W3CDTF">2017-05-03T11:52:00Z</dcterms:modified>
</cp:coreProperties>
</file>